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6F" w:rsidRDefault="00380B6F" w:rsidP="00DA64AE">
      <w:pPr>
        <w:jc w:val="right"/>
      </w:pPr>
      <w:r w:rsidRPr="000C6326">
        <w:t>Приложение</w:t>
      </w:r>
      <w:r w:rsidR="008D6FE2">
        <w:t xml:space="preserve"> № _____</w:t>
      </w:r>
    </w:p>
    <w:p w:rsidR="00AE19B3" w:rsidRPr="000C6326" w:rsidRDefault="00AE19B3" w:rsidP="00380B6F">
      <w:pPr>
        <w:ind w:firstLine="360"/>
        <w:jc w:val="right"/>
      </w:pPr>
    </w:p>
    <w:p w:rsidR="00380B6F" w:rsidRPr="000C6326" w:rsidRDefault="00380B6F" w:rsidP="00AE19B3">
      <w:pPr>
        <w:ind w:left="3969" w:firstLine="284"/>
        <w:jc w:val="center"/>
      </w:pPr>
      <w:r w:rsidRPr="000C6326">
        <w:t>Утвержден</w:t>
      </w:r>
    </w:p>
    <w:p w:rsidR="005A74D5" w:rsidRPr="000C6326" w:rsidRDefault="00380B6F" w:rsidP="00AE19B3">
      <w:pPr>
        <w:ind w:left="3969" w:firstLine="284"/>
        <w:jc w:val="center"/>
      </w:pPr>
      <w:r w:rsidRPr="000C6326">
        <w:t xml:space="preserve">приказом </w:t>
      </w:r>
      <w:r w:rsidR="005A74D5">
        <w:t>Агентством по предпринимательству</w:t>
      </w:r>
    </w:p>
    <w:p w:rsidR="00380B6F" w:rsidRPr="000C6326" w:rsidRDefault="00380B6F" w:rsidP="00AE19B3">
      <w:pPr>
        <w:ind w:left="3969" w:firstLine="284"/>
        <w:jc w:val="center"/>
      </w:pPr>
      <w:r w:rsidRPr="000C6326">
        <w:t>и</w:t>
      </w:r>
      <w:r w:rsidR="005A74D5">
        <w:t xml:space="preserve"> инвестициям</w:t>
      </w:r>
      <w:r w:rsidRPr="000C6326">
        <w:t xml:space="preserve"> Республики Дагестан</w:t>
      </w:r>
    </w:p>
    <w:p w:rsidR="00380B6F" w:rsidRPr="00AE19B3" w:rsidRDefault="00370827" w:rsidP="00AE19B3">
      <w:pPr>
        <w:ind w:left="3969" w:firstLine="284"/>
        <w:jc w:val="center"/>
      </w:pPr>
      <w:r w:rsidRPr="00AE19B3">
        <w:t xml:space="preserve">от     </w:t>
      </w:r>
      <w:r w:rsidR="00AE19B3">
        <w:t>___ _________</w:t>
      </w:r>
      <w:r w:rsidR="00161723">
        <w:t>_ 2015</w:t>
      </w:r>
      <w:r w:rsidR="00380B6F" w:rsidRPr="00AE19B3">
        <w:t xml:space="preserve"> г.  №</w:t>
      </w:r>
      <w:r w:rsidRPr="00AE19B3">
        <w:t>________</w:t>
      </w:r>
    </w:p>
    <w:p w:rsidR="00380B6F" w:rsidRPr="00AE19B3" w:rsidRDefault="00380B6F" w:rsidP="00380B6F">
      <w:pPr>
        <w:jc w:val="both"/>
      </w:pPr>
    </w:p>
    <w:p w:rsidR="00380B6F" w:rsidRPr="000C6326" w:rsidRDefault="00380B6F" w:rsidP="00380B6F">
      <w:pPr>
        <w:tabs>
          <w:tab w:val="right" w:pos="9149"/>
        </w:tabs>
        <w:ind w:firstLine="360"/>
        <w:jc w:val="right"/>
      </w:pPr>
    </w:p>
    <w:p w:rsidR="00380B6F" w:rsidRPr="00D1214A" w:rsidRDefault="00380B6F" w:rsidP="00380B6F">
      <w:pPr>
        <w:ind w:firstLine="567"/>
        <w:jc w:val="center"/>
        <w:rPr>
          <w:b/>
          <w:sz w:val="28"/>
          <w:szCs w:val="28"/>
        </w:rPr>
      </w:pPr>
      <w:r w:rsidRPr="00D1214A">
        <w:rPr>
          <w:b/>
          <w:sz w:val="28"/>
          <w:szCs w:val="28"/>
        </w:rPr>
        <w:t>АДМИНИСТРАТИВНЫЙ РЕГЛАМЕНТ</w:t>
      </w:r>
    </w:p>
    <w:p w:rsidR="00380B6F" w:rsidRPr="00D1214A" w:rsidRDefault="00380B6F" w:rsidP="00380B6F">
      <w:pPr>
        <w:autoSpaceDE w:val="0"/>
        <w:autoSpaceDN w:val="0"/>
        <w:adjustRightInd w:val="0"/>
        <w:ind w:firstLine="567"/>
        <w:jc w:val="center"/>
        <w:outlineLvl w:val="0"/>
        <w:rPr>
          <w:b/>
          <w:bCs/>
          <w:sz w:val="28"/>
          <w:szCs w:val="28"/>
        </w:rPr>
      </w:pPr>
      <w:r w:rsidRPr="00D1214A">
        <w:rPr>
          <w:b/>
          <w:sz w:val="28"/>
          <w:szCs w:val="28"/>
        </w:rPr>
        <w:t xml:space="preserve">предоставления </w:t>
      </w:r>
      <w:r w:rsidR="0046498D">
        <w:rPr>
          <w:b/>
          <w:sz w:val="28"/>
          <w:szCs w:val="28"/>
        </w:rPr>
        <w:t xml:space="preserve">Агентством по предпринимательству </w:t>
      </w:r>
      <w:r w:rsidR="005A74D5">
        <w:rPr>
          <w:b/>
          <w:sz w:val="28"/>
          <w:szCs w:val="28"/>
        </w:rPr>
        <w:t>и инвестициям</w:t>
      </w:r>
      <w:r w:rsidRPr="00D1214A">
        <w:rPr>
          <w:b/>
          <w:sz w:val="28"/>
          <w:szCs w:val="28"/>
        </w:rPr>
        <w:t xml:space="preserve"> Республики Дагестан </w:t>
      </w:r>
      <w:r w:rsidR="004873A2" w:rsidRPr="00EA1027">
        <w:rPr>
          <w:b/>
          <w:sz w:val="28"/>
          <w:szCs w:val="28"/>
        </w:rPr>
        <w:t xml:space="preserve">государственной услуги по </w:t>
      </w:r>
      <w:r w:rsidR="004873A2">
        <w:rPr>
          <w:rFonts w:cs="Calibri"/>
          <w:b/>
          <w:sz w:val="28"/>
          <w:szCs w:val="28"/>
        </w:rPr>
        <w:t>предоставлению</w:t>
      </w:r>
      <w:r w:rsidR="004873A2" w:rsidRPr="00B6536B">
        <w:rPr>
          <w:rFonts w:cs="Calibri"/>
          <w:b/>
          <w:sz w:val="28"/>
          <w:szCs w:val="28"/>
        </w:rPr>
        <w:t xml:space="preserve"> грантов</w:t>
      </w:r>
      <w:r w:rsidR="005A74D5">
        <w:rPr>
          <w:rFonts w:cs="Calibri"/>
          <w:b/>
          <w:sz w:val="28"/>
          <w:szCs w:val="28"/>
        </w:rPr>
        <w:t xml:space="preserve"> </w:t>
      </w:r>
      <w:r w:rsidR="00DA64AE">
        <w:rPr>
          <w:rFonts w:cs="Calibri"/>
          <w:b/>
          <w:sz w:val="28"/>
          <w:szCs w:val="28"/>
        </w:rPr>
        <w:t>начинающим субъектам малого и среднего предпринимательства</w:t>
      </w:r>
    </w:p>
    <w:p w:rsidR="00380B6F" w:rsidRPr="00D1214A" w:rsidRDefault="00380B6F" w:rsidP="00380B6F">
      <w:pPr>
        <w:autoSpaceDE w:val="0"/>
        <w:autoSpaceDN w:val="0"/>
        <w:adjustRightInd w:val="0"/>
        <w:ind w:firstLine="567"/>
        <w:jc w:val="center"/>
        <w:outlineLvl w:val="0"/>
        <w:rPr>
          <w:b/>
          <w:sz w:val="28"/>
          <w:szCs w:val="28"/>
        </w:rPr>
      </w:pPr>
    </w:p>
    <w:p w:rsidR="00380B6F" w:rsidRPr="00D1214A" w:rsidRDefault="00380B6F" w:rsidP="00380B6F">
      <w:pPr>
        <w:ind w:firstLine="567"/>
        <w:jc w:val="center"/>
        <w:rPr>
          <w:b/>
          <w:sz w:val="28"/>
          <w:szCs w:val="28"/>
        </w:rPr>
      </w:pPr>
      <w:r w:rsidRPr="00D1214A">
        <w:rPr>
          <w:b/>
          <w:sz w:val="28"/>
          <w:szCs w:val="28"/>
          <w:lang w:val="en-US"/>
        </w:rPr>
        <w:t>I</w:t>
      </w:r>
      <w:r w:rsidRPr="00D1214A">
        <w:rPr>
          <w:b/>
          <w:sz w:val="28"/>
          <w:szCs w:val="28"/>
        </w:rPr>
        <w:t>. Общие положения</w:t>
      </w:r>
      <w:r w:rsidR="00D1214A">
        <w:rPr>
          <w:b/>
          <w:sz w:val="28"/>
          <w:szCs w:val="28"/>
        </w:rPr>
        <w:t>.</w:t>
      </w:r>
    </w:p>
    <w:p w:rsidR="00380B6F" w:rsidRPr="00D1214A" w:rsidRDefault="00380B6F" w:rsidP="00380B6F">
      <w:pPr>
        <w:ind w:firstLine="567"/>
        <w:jc w:val="both"/>
        <w:rPr>
          <w:sz w:val="28"/>
          <w:szCs w:val="28"/>
        </w:rPr>
      </w:pPr>
    </w:p>
    <w:p w:rsidR="00380B6F" w:rsidRPr="00D1214A" w:rsidRDefault="00380B6F" w:rsidP="00DA64AE">
      <w:pPr>
        <w:ind w:firstLine="567"/>
        <w:jc w:val="both"/>
        <w:rPr>
          <w:sz w:val="28"/>
          <w:szCs w:val="28"/>
        </w:rPr>
      </w:pPr>
      <w:r w:rsidRPr="00D1214A">
        <w:rPr>
          <w:sz w:val="28"/>
          <w:szCs w:val="28"/>
        </w:rPr>
        <w:t xml:space="preserve">1.1. Административный регламент (далее – Регламент) по предоставлению </w:t>
      </w:r>
      <w:r w:rsidR="005A74D5">
        <w:rPr>
          <w:sz w:val="28"/>
          <w:szCs w:val="28"/>
        </w:rPr>
        <w:t>Агентством по предпринимательству и инвестициям</w:t>
      </w:r>
      <w:r w:rsidRPr="00D1214A">
        <w:rPr>
          <w:sz w:val="28"/>
          <w:szCs w:val="28"/>
        </w:rPr>
        <w:t xml:space="preserve"> Республики Дагестан (далее –</w:t>
      </w:r>
      <w:proofErr w:type="spellStart"/>
      <w:r w:rsidR="005A74D5">
        <w:rPr>
          <w:sz w:val="28"/>
          <w:szCs w:val="28"/>
        </w:rPr>
        <w:t>Даг</w:t>
      </w:r>
      <w:r w:rsidRPr="00D1214A">
        <w:rPr>
          <w:sz w:val="28"/>
          <w:szCs w:val="28"/>
        </w:rPr>
        <w:t>инвест</w:t>
      </w:r>
      <w:proofErr w:type="spellEnd"/>
      <w:r w:rsidRPr="00D1214A">
        <w:rPr>
          <w:sz w:val="28"/>
          <w:szCs w:val="28"/>
        </w:rPr>
        <w:t xml:space="preserve">) </w:t>
      </w:r>
      <w:r w:rsidR="00ED4637" w:rsidRPr="00B6536B">
        <w:rPr>
          <w:sz w:val="28"/>
          <w:szCs w:val="28"/>
        </w:rPr>
        <w:t xml:space="preserve">государственной услуги </w:t>
      </w:r>
      <w:r w:rsidR="00DA64AE" w:rsidRPr="00DA64AE">
        <w:rPr>
          <w:sz w:val="28"/>
          <w:szCs w:val="28"/>
        </w:rPr>
        <w:t>по предоставлению грантов начинающим субъектам малого</w:t>
      </w:r>
      <w:r w:rsidR="00DA64AE">
        <w:rPr>
          <w:sz w:val="28"/>
          <w:szCs w:val="28"/>
        </w:rPr>
        <w:t xml:space="preserve"> и среднего предпринимательства, </w:t>
      </w:r>
      <w:r w:rsidRPr="00D1214A">
        <w:rPr>
          <w:sz w:val="28"/>
          <w:szCs w:val="28"/>
        </w:rPr>
        <w:t>определяет стандарт и порядок предоставления государственной услуги по  предоставлению финансовой поддержки субъектам малого и среднего предпринимательства, обеспечению своевременного и полного рассмотрения устных и письменных обращений претендентов, принятию по ним решений и направлению ответов заявителям в порядке, установленном законодательством Российской Федерации.</w:t>
      </w:r>
    </w:p>
    <w:p w:rsidR="00380B6F" w:rsidRPr="00D1214A" w:rsidRDefault="00380B6F" w:rsidP="00380B6F">
      <w:pPr>
        <w:autoSpaceDE w:val="0"/>
        <w:autoSpaceDN w:val="0"/>
        <w:adjustRightInd w:val="0"/>
        <w:ind w:firstLine="567"/>
        <w:jc w:val="both"/>
        <w:rPr>
          <w:sz w:val="28"/>
          <w:szCs w:val="28"/>
        </w:rPr>
      </w:pPr>
    </w:p>
    <w:p w:rsidR="00380B6F" w:rsidRPr="00D1214A" w:rsidRDefault="00380B6F" w:rsidP="00380B6F">
      <w:pPr>
        <w:autoSpaceDE w:val="0"/>
        <w:autoSpaceDN w:val="0"/>
        <w:adjustRightInd w:val="0"/>
        <w:ind w:firstLine="567"/>
        <w:jc w:val="center"/>
        <w:outlineLvl w:val="2"/>
        <w:rPr>
          <w:sz w:val="28"/>
          <w:szCs w:val="28"/>
        </w:rPr>
      </w:pPr>
      <w:r w:rsidRPr="00D1214A">
        <w:rPr>
          <w:sz w:val="28"/>
          <w:szCs w:val="28"/>
        </w:rPr>
        <w:t>Круг заявителей</w:t>
      </w:r>
      <w:r w:rsidR="00D1214A">
        <w:rPr>
          <w:sz w:val="28"/>
          <w:szCs w:val="28"/>
        </w:rPr>
        <w:t>.</w:t>
      </w:r>
    </w:p>
    <w:p w:rsidR="00380B6F" w:rsidRPr="00D1214A" w:rsidRDefault="00380B6F" w:rsidP="00380B6F">
      <w:pPr>
        <w:autoSpaceDE w:val="0"/>
        <w:autoSpaceDN w:val="0"/>
        <w:adjustRightInd w:val="0"/>
        <w:ind w:firstLine="567"/>
        <w:jc w:val="both"/>
        <w:rPr>
          <w:sz w:val="28"/>
          <w:szCs w:val="28"/>
        </w:rPr>
      </w:pPr>
    </w:p>
    <w:p w:rsidR="00380B6F" w:rsidRPr="00D1214A" w:rsidRDefault="00380B6F" w:rsidP="00380B6F">
      <w:pPr>
        <w:autoSpaceDE w:val="0"/>
        <w:autoSpaceDN w:val="0"/>
        <w:adjustRightInd w:val="0"/>
        <w:ind w:firstLine="567"/>
        <w:jc w:val="both"/>
        <w:rPr>
          <w:sz w:val="28"/>
          <w:szCs w:val="28"/>
        </w:rPr>
      </w:pPr>
      <w:r w:rsidRPr="00D1214A">
        <w:rPr>
          <w:sz w:val="28"/>
          <w:szCs w:val="28"/>
        </w:rPr>
        <w:t>1.2. Заявителями при предоставлении государственной услуги являются субъекты малого и среднего предпринимательства, зарегистрированные в установленном законодательством порядке и осуществляющие деятельность на территории Республики Дагестан.</w:t>
      </w:r>
    </w:p>
    <w:p w:rsidR="00380B6F" w:rsidRPr="00D1214A" w:rsidRDefault="00380B6F" w:rsidP="00380B6F">
      <w:pPr>
        <w:autoSpaceDE w:val="0"/>
        <w:autoSpaceDN w:val="0"/>
        <w:adjustRightInd w:val="0"/>
        <w:ind w:firstLine="567"/>
        <w:jc w:val="both"/>
        <w:rPr>
          <w:sz w:val="28"/>
          <w:szCs w:val="28"/>
        </w:rPr>
      </w:pPr>
    </w:p>
    <w:p w:rsidR="00380B6F" w:rsidRPr="00D1214A" w:rsidRDefault="00380B6F" w:rsidP="00380B6F">
      <w:pPr>
        <w:tabs>
          <w:tab w:val="left" w:pos="1365"/>
          <w:tab w:val="center" w:pos="5331"/>
        </w:tabs>
        <w:autoSpaceDE w:val="0"/>
        <w:autoSpaceDN w:val="0"/>
        <w:adjustRightInd w:val="0"/>
        <w:ind w:firstLine="567"/>
        <w:outlineLvl w:val="2"/>
        <w:rPr>
          <w:sz w:val="28"/>
          <w:szCs w:val="28"/>
        </w:rPr>
      </w:pPr>
      <w:r w:rsidRPr="00D1214A">
        <w:rPr>
          <w:sz w:val="28"/>
          <w:szCs w:val="28"/>
        </w:rPr>
        <w:tab/>
      </w:r>
      <w:r w:rsidRPr="00D1214A">
        <w:rPr>
          <w:sz w:val="28"/>
          <w:szCs w:val="28"/>
        </w:rPr>
        <w:tab/>
        <w:t>Требования к порядку информирования о предоставлении</w:t>
      </w:r>
    </w:p>
    <w:p w:rsidR="00380B6F" w:rsidRPr="00D1214A" w:rsidRDefault="00380B6F" w:rsidP="00380B6F">
      <w:pPr>
        <w:autoSpaceDE w:val="0"/>
        <w:autoSpaceDN w:val="0"/>
        <w:adjustRightInd w:val="0"/>
        <w:ind w:firstLine="567"/>
        <w:jc w:val="center"/>
        <w:rPr>
          <w:sz w:val="28"/>
          <w:szCs w:val="28"/>
        </w:rPr>
      </w:pPr>
      <w:r w:rsidRPr="00D1214A">
        <w:rPr>
          <w:sz w:val="28"/>
          <w:szCs w:val="28"/>
        </w:rPr>
        <w:t>государственной услуги</w:t>
      </w:r>
      <w:r w:rsidR="00D1214A">
        <w:rPr>
          <w:sz w:val="28"/>
          <w:szCs w:val="28"/>
        </w:rPr>
        <w:t>.</w:t>
      </w:r>
    </w:p>
    <w:p w:rsidR="00380B6F" w:rsidRPr="00D1214A" w:rsidRDefault="00380B6F" w:rsidP="00380B6F">
      <w:pPr>
        <w:autoSpaceDE w:val="0"/>
        <w:autoSpaceDN w:val="0"/>
        <w:adjustRightInd w:val="0"/>
        <w:ind w:firstLine="567"/>
        <w:jc w:val="center"/>
        <w:rPr>
          <w:sz w:val="28"/>
          <w:szCs w:val="28"/>
        </w:rPr>
      </w:pPr>
    </w:p>
    <w:p w:rsidR="00380B6F" w:rsidRPr="00D1214A" w:rsidRDefault="00380B6F" w:rsidP="00380B6F">
      <w:pPr>
        <w:tabs>
          <w:tab w:val="left" w:pos="10915"/>
          <w:tab w:val="left" w:pos="11199"/>
        </w:tabs>
        <w:ind w:firstLine="720"/>
        <w:jc w:val="both"/>
        <w:rPr>
          <w:sz w:val="28"/>
          <w:szCs w:val="28"/>
        </w:rPr>
      </w:pPr>
      <w:r w:rsidRPr="00D1214A">
        <w:rPr>
          <w:sz w:val="28"/>
          <w:szCs w:val="28"/>
        </w:rPr>
        <w:t>Информация о порядке предоставления государственной услуги является открытой и общедоступной.</w:t>
      </w:r>
    </w:p>
    <w:p w:rsidR="00370827" w:rsidRPr="00D1214A" w:rsidRDefault="00380B6F" w:rsidP="00370827">
      <w:pPr>
        <w:tabs>
          <w:tab w:val="left" w:pos="10915"/>
          <w:tab w:val="left" w:pos="11199"/>
        </w:tabs>
        <w:ind w:firstLine="720"/>
        <w:jc w:val="both"/>
        <w:rPr>
          <w:sz w:val="28"/>
          <w:szCs w:val="28"/>
        </w:rPr>
      </w:pPr>
      <w:r w:rsidRPr="00D1214A">
        <w:rPr>
          <w:sz w:val="28"/>
          <w:szCs w:val="28"/>
        </w:rPr>
        <w:t xml:space="preserve">1.3. </w:t>
      </w:r>
      <w:r w:rsidR="00370827" w:rsidRPr="00D1214A">
        <w:rPr>
          <w:sz w:val="28"/>
          <w:szCs w:val="28"/>
        </w:rPr>
        <w:t>Информация о порядке предоставления государственной услуги размещается на официальном сайте</w:t>
      </w:r>
      <w:r w:rsidR="005A74D5" w:rsidRPr="005A74D5">
        <w:rPr>
          <w:sz w:val="28"/>
          <w:szCs w:val="28"/>
        </w:rPr>
        <w:t xml:space="preserve"> </w:t>
      </w:r>
      <w:proofErr w:type="spellStart"/>
      <w:r w:rsidR="005A74D5">
        <w:rPr>
          <w:sz w:val="28"/>
          <w:szCs w:val="28"/>
        </w:rPr>
        <w:t>Даг</w:t>
      </w:r>
      <w:r w:rsidR="005A74D5" w:rsidRPr="00D1214A">
        <w:rPr>
          <w:sz w:val="28"/>
          <w:szCs w:val="28"/>
        </w:rPr>
        <w:t>инвест</w:t>
      </w:r>
      <w:proofErr w:type="spellEnd"/>
      <w:r w:rsidR="00370827" w:rsidRPr="00D1214A">
        <w:rPr>
          <w:sz w:val="28"/>
          <w:szCs w:val="28"/>
        </w:rPr>
        <w:t xml:space="preserve"> </w:t>
      </w:r>
      <w:r w:rsidR="00370827" w:rsidRPr="00715C35">
        <w:rPr>
          <w:color w:val="000000" w:themeColor="text1"/>
          <w:sz w:val="28"/>
          <w:szCs w:val="28"/>
        </w:rPr>
        <w:t>(</w:t>
      </w:r>
      <w:r w:rsidR="00AE19B3" w:rsidRPr="00251571">
        <w:rPr>
          <w:i/>
          <w:sz w:val="26"/>
          <w:szCs w:val="26"/>
          <w:lang w:val="en-US"/>
        </w:rPr>
        <w:t>www</w:t>
      </w:r>
      <w:r w:rsidR="00AE19B3" w:rsidRPr="00251571">
        <w:rPr>
          <w:i/>
          <w:sz w:val="26"/>
          <w:szCs w:val="26"/>
        </w:rPr>
        <w:t>.</w:t>
      </w:r>
      <w:r w:rsidR="00AE19B3" w:rsidRPr="00251571">
        <w:rPr>
          <w:rFonts w:eastAsia="Calibri"/>
          <w:i/>
          <w:sz w:val="26"/>
          <w:szCs w:val="26"/>
          <w:lang w:eastAsia="en-US"/>
        </w:rPr>
        <w:t xml:space="preserve"> </w:t>
      </w:r>
      <w:proofErr w:type="spellStart"/>
      <w:r w:rsidR="00AE19B3" w:rsidRPr="00251571">
        <w:rPr>
          <w:rFonts w:eastAsia="Calibri"/>
          <w:i/>
          <w:sz w:val="26"/>
          <w:szCs w:val="26"/>
          <w:lang w:val="en-US" w:eastAsia="en-US"/>
        </w:rPr>
        <w:t>investrd</w:t>
      </w:r>
      <w:proofErr w:type="spellEnd"/>
      <w:r w:rsidR="00AE19B3" w:rsidRPr="00251571">
        <w:rPr>
          <w:rFonts w:eastAsia="Calibri"/>
          <w:i/>
          <w:sz w:val="26"/>
          <w:szCs w:val="26"/>
          <w:lang w:eastAsia="en-US"/>
        </w:rPr>
        <w:t>.</w:t>
      </w:r>
      <w:r w:rsidR="00AE19B3" w:rsidRPr="00251571">
        <w:rPr>
          <w:rFonts w:eastAsia="Calibri"/>
          <w:i/>
          <w:sz w:val="26"/>
          <w:szCs w:val="26"/>
          <w:lang w:val="en-US" w:eastAsia="en-US"/>
        </w:rPr>
        <w:t>e</w:t>
      </w:r>
      <w:r w:rsidR="00AE19B3" w:rsidRPr="00251571">
        <w:rPr>
          <w:rFonts w:eastAsia="Calibri"/>
          <w:i/>
          <w:sz w:val="26"/>
          <w:szCs w:val="26"/>
          <w:lang w:eastAsia="en-US"/>
        </w:rPr>
        <w:t>-</w:t>
      </w:r>
      <w:r w:rsidR="00AE19B3" w:rsidRPr="00251571">
        <w:rPr>
          <w:rFonts w:eastAsia="Calibri"/>
          <w:i/>
          <w:sz w:val="26"/>
          <w:szCs w:val="26"/>
          <w:lang w:val="en-US" w:eastAsia="en-US"/>
        </w:rPr>
        <w:t>dag</w:t>
      </w:r>
      <w:r w:rsidR="00AE19B3" w:rsidRPr="00251571">
        <w:rPr>
          <w:rFonts w:eastAsia="Calibri"/>
          <w:i/>
          <w:sz w:val="26"/>
          <w:szCs w:val="26"/>
          <w:lang w:eastAsia="en-US"/>
        </w:rPr>
        <w:t>.</w:t>
      </w:r>
      <w:proofErr w:type="spellStart"/>
      <w:r w:rsidR="00AE19B3" w:rsidRPr="00251571">
        <w:rPr>
          <w:rFonts w:eastAsia="Calibri"/>
          <w:i/>
          <w:sz w:val="26"/>
          <w:szCs w:val="26"/>
          <w:lang w:val="en-US" w:eastAsia="en-US"/>
        </w:rPr>
        <w:t>ru</w:t>
      </w:r>
      <w:proofErr w:type="spellEnd"/>
      <w:r w:rsidR="00370827" w:rsidRPr="00715C35">
        <w:rPr>
          <w:sz w:val="28"/>
          <w:szCs w:val="28"/>
        </w:rPr>
        <w:t>)</w:t>
      </w:r>
      <w:r w:rsidR="008758D4" w:rsidRPr="00D1214A">
        <w:rPr>
          <w:sz w:val="28"/>
          <w:szCs w:val="28"/>
        </w:rPr>
        <w:t xml:space="preserve"> (далее - Сайт)</w:t>
      </w:r>
      <w:r w:rsidR="00370827" w:rsidRPr="00D1214A">
        <w:rPr>
          <w:sz w:val="28"/>
          <w:szCs w:val="28"/>
        </w:rPr>
        <w:t>, а также (</w:t>
      </w:r>
      <w:proofErr w:type="spellStart"/>
      <w:r w:rsidR="00370827" w:rsidRPr="00D1214A">
        <w:rPr>
          <w:sz w:val="28"/>
          <w:szCs w:val="28"/>
        </w:rPr>
        <w:t>бизнесдагестана.рф</w:t>
      </w:r>
      <w:proofErr w:type="spellEnd"/>
      <w:r w:rsidR="00370827" w:rsidRPr="00D1214A">
        <w:rPr>
          <w:sz w:val="28"/>
          <w:szCs w:val="28"/>
        </w:rPr>
        <w:t>) (далее – Портал).</w:t>
      </w:r>
    </w:p>
    <w:p w:rsidR="00380B6F" w:rsidRPr="00D1214A" w:rsidRDefault="00380B6F" w:rsidP="005A17C9">
      <w:pPr>
        <w:ind w:firstLine="720"/>
        <w:jc w:val="both"/>
        <w:rPr>
          <w:sz w:val="28"/>
          <w:szCs w:val="28"/>
        </w:rPr>
      </w:pPr>
      <w:r w:rsidRPr="00D1214A">
        <w:rPr>
          <w:sz w:val="28"/>
          <w:szCs w:val="28"/>
        </w:rPr>
        <w:t xml:space="preserve">1.4. Прием заявлений, документов производится </w:t>
      </w:r>
      <w:r w:rsidR="005A17C9">
        <w:rPr>
          <w:sz w:val="28"/>
          <w:szCs w:val="28"/>
        </w:rPr>
        <w:t>в отделениях ГАУ РД «Центр по предоставлению государственных и муниципальных услуг Республики Дагестан»</w:t>
      </w:r>
    </w:p>
    <w:p w:rsidR="00380B6F" w:rsidRPr="00D1214A" w:rsidRDefault="00380B6F" w:rsidP="00380B6F">
      <w:pPr>
        <w:ind w:firstLine="720"/>
        <w:jc w:val="both"/>
        <w:rPr>
          <w:sz w:val="28"/>
          <w:szCs w:val="28"/>
        </w:rPr>
      </w:pPr>
      <w:r w:rsidRPr="00D1214A">
        <w:rPr>
          <w:sz w:val="28"/>
          <w:szCs w:val="28"/>
        </w:rPr>
        <w:t xml:space="preserve"> Время работы: в будние дни - с 9-00 до 18-00 часов. Перерыв - с 13-00 до 14-00 часов.</w:t>
      </w:r>
    </w:p>
    <w:p w:rsidR="005A17C9" w:rsidRDefault="005A17C9" w:rsidP="00380B6F">
      <w:pPr>
        <w:ind w:firstLine="720"/>
        <w:jc w:val="both"/>
        <w:rPr>
          <w:sz w:val="28"/>
          <w:szCs w:val="28"/>
        </w:rPr>
      </w:pPr>
      <w:r>
        <w:rPr>
          <w:sz w:val="28"/>
          <w:szCs w:val="28"/>
        </w:rPr>
        <w:t>Адреса и т</w:t>
      </w:r>
      <w:r w:rsidR="001150DA" w:rsidRPr="00D1214A">
        <w:rPr>
          <w:sz w:val="28"/>
          <w:szCs w:val="28"/>
        </w:rPr>
        <w:t>елефоны</w:t>
      </w:r>
      <w:r>
        <w:rPr>
          <w:sz w:val="28"/>
          <w:szCs w:val="28"/>
        </w:rPr>
        <w:t xml:space="preserve"> согласно Приложению № 4 к настоящему Регламенту</w:t>
      </w:r>
    </w:p>
    <w:p w:rsidR="005A17C9" w:rsidRDefault="005A17C9" w:rsidP="00380B6F">
      <w:pPr>
        <w:ind w:firstLine="720"/>
        <w:jc w:val="both"/>
        <w:rPr>
          <w:sz w:val="28"/>
          <w:szCs w:val="28"/>
        </w:rPr>
      </w:pPr>
    </w:p>
    <w:p w:rsidR="00380B6F" w:rsidRPr="00D1214A" w:rsidRDefault="00380B6F" w:rsidP="00380B6F">
      <w:pPr>
        <w:ind w:firstLine="720"/>
        <w:jc w:val="both"/>
        <w:rPr>
          <w:sz w:val="28"/>
          <w:szCs w:val="28"/>
        </w:rPr>
      </w:pPr>
      <w:r w:rsidRPr="00D1214A">
        <w:rPr>
          <w:sz w:val="28"/>
          <w:szCs w:val="28"/>
        </w:rPr>
        <w:lastRenderedPageBreak/>
        <w:t xml:space="preserve">Адрес электронной почты: </w:t>
      </w:r>
      <w:r w:rsidRPr="00D1214A">
        <w:rPr>
          <w:sz w:val="28"/>
          <w:szCs w:val="28"/>
          <w:lang w:val="en-US"/>
        </w:rPr>
        <w:t>e</w:t>
      </w:r>
      <w:r w:rsidRPr="00D1214A">
        <w:rPr>
          <w:sz w:val="28"/>
          <w:szCs w:val="28"/>
        </w:rPr>
        <w:t>-</w:t>
      </w:r>
      <w:r w:rsidRPr="00D1214A">
        <w:rPr>
          <w:sz w:val="28"/>
          <w:szCs w:val="28"/>
          <w:lang w:val="en-US"/>
        </w:rPr>
        <w:t>mail</w:t>
      </w:r>
      <w:r w:rsidRPr="00D1214A">
        <w:rPr>
          <w:sz w:val="28"/>
          <w:szCs w:val="28"/>
        </w:rPr>
        <w:t xml:space="preserve">: </w:t>
      </w:r>
      <w:proofErr w:type="spellStart"/>
      <w:r w:rsidR="00AE19B3" w:rsidRPr="008576A8">
        <w:rPr>
          <w:i/>
          <w:sz w:val="26"/>
          <w:szCs w:val="26"/>
          <w:lang w:val="en-US"/>
        </w:rPr>
        <w:t>investrd</w:t>
      </w:r>
      <w:proofErr w:type="spellEnd"/>
      <w:r w:rsidR="00AE19B3" w:rsidRPr="008576A8">
        <w:rPr>
          <w:i/>
          <w:sz w:val="26"/>
          <w:szCs w:val="26"/>
        </w:rPr>
        <w:t>@</w:t>
      </w:r>
      <w:r w:rsidR="00AE19B3" w:rsidRPr="008576A8">
        <w:rPr>
          <w:i/>
          <w:sz w:val="26"/>
          <w:szCs w:val="26"/>
          <w:lang w:val="en-US"/>
        </w:rPr>
        <w:t>e</w:t>
      </w:r>
      <w:r w:rsidR="00AE19B3" w:rsidRPr="008576A8">
        <w:rPr>
          <w:i/>
          <w:sz w:val="26"/>
          <w:szCs w:val="26"/>
        </w:rPr>
        <w:t>-</w:t>
      </w:r>
      <w:r w:rsidR="00AE19B3" w:rsidRPr="008576A8">
        <w:rPr>
          <w:i/>
          <w:sz w:val="26"/>
          <w:szCs w:val="26"/>
          <w:lang w:val="en-US"/>
        </w:rPr>
        <w:t>dag</w:t>
      </w:r>
      <w:r w:rsidR="00AE19B3" w:rsidRPr="008576A8">
        <w:rPr>
          <w:i/>
          <w:sz w:val="26"/>
          <w:szCs w:val="26"/>
        </w:rPr>
        <w:t>.</w:t>
      </w:r>
      <w:proofErr w:type="spellStart"/>
      <w:r w:rsidR="00AE19B3" w:rsidRPr="008576A8">
        <w:rPr>
          <w:i/>
          <w:sz w:val="26"/>
          <w:szCs w:val="26"/>
          <w:lang w:val="en-US"/>
        </w:rPr>
        <w:t>ru</w:t>
      </w:r>
      <w:proofErr w:type="spellEnd"/>
      <w:r w:rsidR="00AE19B3" w:rsidRPr="00FC7B5C">
        <w:rPr>
          <w:sz w:val="26"/>
          <w:szCs w:val="26"/>
        </w:rPr>
        <w:t>.</w:t>
      </w:r>
    </w:p>
    <w:p w:rsidR="00380B6F" w:rsidRPr="00D1214A" w:rsidRDefault="00380B6F" w:rsidP="00380B6F">
      <w:pPr>
        <w:tabs>
          <w:tab w:val="left" w:pos="10915"/>
          <w:tab w:val="left" w:pos="11199"/>
        </w:tabs>
        <w:ind w:firstLine="709"/>
        <w:jc w:val="both"/>
        <w:rPr>
          <w:bCs/>
          <w:sz w:val="28"/>
          <w:szCs w:val="28"/>
        </w:rPr>
      </w:pPr>
      <w:r w:rsidRPr="00D1214A">
        <w:rPr>
          <w:bCs/>
          <w:sz w:val="28"/>
          <w:szCs w:val="28"/>
        </w:rPr>
        <w:t>1.5. Порядок информирования (получения консультаций) о порядке предоставления государственной услуги (далее – информация).</w:t>
      </w:r>
    </w:p>
    <w:p w:rsidR="00380B6F" w:rsidRPr="00D1214A" w:rsidRDefault="00380B6F" w:rsidP="00380B6F">
      <w:pPr>
        <w:tabs>
          <w:tab w:val="left" w:pos="10915"/>
          <w:tab w:val="left" w:pos="11199"/>
        </w:tabs>
        <w:ind w:firstLine="709"/>
        <w:jc w:val="both"/>
        <w:rPr>
          <w:sz w:val="28"/>
          <w:szCs w:val="28"/>
        </w:rPr>
      </w:pPr>
      <w:r w:rsidRPr="00D1214A">
        <w:rPr>
          <w:bCs/>
          <w:sz w:val="28"/>
          <w:szCs w:val="28"/>
        </w:rPr>
        <w:t xml:space="preserve">1.5.1. </w:t>
      </w:r>
      <w:r w:rsidRPr="00D1214A">
        <w:rPr>
          <w:sz w:val="28"/>
          <w:szCs w:val="28"/>
        </w:rPr>
        <w:t>Для получения информации о порядке предоставления государственной услуги заявители обращаются в</w:t>
      </w:r>
      <w:r w:rsidR="005A74D5" w:rsidRPr="005A74D5">
        <w:rPr>
          <w:sz w:val="28"/>
          <w:szCs w:val="28"/>
        </w:rPr>
        <w:t xml:space="preserve"> </w:t>
      </w:r>
      <w:proofErr w:type="spellStart"/>
      <w:r w:rsidR="005A74D5">
        <w:rPr>
          <w:sz w:val="28"/>
          <w:szCs w:val="28"/>
        </w:rPr>
        <w:t>Даг</w:t>
      </w:r>
      <w:r w:rsidR="005A74D5" w:rsidRPr="00D1214A">
        <w:rPr>
          <w:sz w:val="28"/>
          <w:szCs w:val="28"/>
        </w:rPr>
        <w:t>инвест</w:t>
      </w:r>
      <w:proofErr w:type="spellEnd"/>
      <w:r w:rsidRPr="00D1214A">
        <w:rPr>
          <w:sz w:val="28"/>
          <w:szCs w:val="28"/>
        </w:rPr>
        <w:t>:</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в устной форме лично;</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в устной форме по телефону;</w:t>
      </w:r>
    </w:p>
    <w:p w:rsidR="00380B6F" w:rsidRPr="00D1214A" w:rsidRDefault="00380B6F" w:rsidP="00380B6F">
      <w:pPr>
        <w:numPr>
          <w:ilvl w:val="0"/>
          <w:numId w:val="8"/>
        </w:numPr>
        <w:tabs>
          <w:tab w:val="left" w:pos="10915"/>
          <w:tab w:val="left" w:pos="11199"/>
        </w:tabs>
        <w:ind w:left="0" w:firstLine="709"/>
        <w:jc w:val="both"/>
        <w:rPr>
          <w:b/>
          <w:bCs/>
          <w:sz w:val="28"/>
          <w:szCs w:val="28"/>
        </w:rPr>
      </w:pPr>
      <w:r w:rsidRPr="00D1214A">
        <w:rPr>
          <w:sz w:val="28"/>
          <w:szCs w:val="28"/>
        </w:rPr>
        <w:t xml:space="preserve">в письменном виде, в том числе по электронной почте; </w:t>
      </w:r>
    </w:p>
    <w:p w:rsidR="00380B6F" w:rsidRPr="00D1214A" w:rsidRDefault="00380B6F" w:rsidP="00380B6F">
      <w:pPr>
        <w:numPr>
          <w:ilvl w:val="0"/>
          <w:numId w:val="8"/>
        </w:numPr>
        <w:tabs>
          <w:tab w:val="left" w:pos="10915"/>
          <w:tab w:val="left" w:pos="11199"/>
        </w:tabs>
        <w:ind w:left="0" w:firstLine="709"/>
        <w:jc w:val="both"/>
        <w:rPr>
          <w:b/>
          <w:bCs/>
          <w:sz w:val="28"/>
          <w:szCs w:val="28"/>
        </w:rPr>
      </w:pPr>
      <w:r w:rsidRPr="00D1214A">
        <w:rPr>
          <w:spacing w:val="-10"/>
          <w:sz w:val="28"/>
          <w:szCs w:val="28"/>
        </w:rPr>
        <w:t>через портал государственных и муниципальных услуг</w:t>
      </w:r>
      <w:r w:rsidRPr="00D1214A">
        <w:rPr>
          <w:sz w:val="28"/>
          <w:szCs w:val="28"/>
        </w:rPr>
        <w:t xml:space="preserve"> Республики Дагестан: </w:t>
      </w:r>
      <w:r w:rsidRPr="00D1214A">
        <w:rPr>
          <w:sz w:val="28"/>
          <w:szCs w:val="28"/>
          <w:lang w:val="en-US"/>
        </w:rPr>
        <w:t>http</w:t>
      </w:r>
      <w:r w:rsidRPr="00D1214A">
        <w:rPr>
          <w:sz w:val="28"/>
          <w:szCs w:val="28"/>
        </w:rPr>
        <w:t>://</w:t>
      </w:r>
      <w:r w:rsidRPr="00D1214A">
        <w:rPr>
          <w:sz w:val="28"/>
          <w:szCs w:val="28"/>
          <w:lang w:val="en-US"/>
        </w:rPr>
        <w:t>www</w:t>
      </w:r>
      <w:r w:rsidRPr="00D1214A">
        <w:rPr>
          <w:sz w:val="28"/>
          <w:szCs w:val="28"/>
        </w:rPr>
        <w:t>.</w:t>
      </w:r>
      <w:proofErr w:type="spellStart"/>
      <w:r w:rsidRPr="00D1214A">
        <w:rPr>
          <w:sz w:val="28"/>
          <w:szCs w:val="28"/>
          <w:lang w:val="en-US"/>
        </w:rPr>
        <w:t>gu</w:t>
      </w:r>
      <w:proofErr w:type="spellEnd"/>
      <w:r w:rsidRPr="00D1214A">
        <w:rPr>
          <w:sz w:val="28"/>
          <w:szCs w:val="28"/>
        </w:rPr>
        <w:t>.</w:t>
      </w:r>
      <w:r w:rsidRPr="00D1214A">
        <w:rPr>
          <w:sz w:val="28"/>
          <w:szCs w:val="28"/>
          <w:lang w:val="en-US"/>
        </w:rPr>
        <w:t>e</w:t>
      </w:r>
      <w:r w:rsidRPr="00D1214A">
        <w:rPr>
          <w:sz w:val="28"/>
          <w:szCs w:val="28"/>
        </w:rPr>
        <w:t>-</w:t>
      </w:r>
      <w:r w:rsidRPr="00D1214A">
        <w:rPr>
          <w:sz w:val="28"/>
          <w:szCs w:val="28"/>
          <w:lang w:val="en-US"/>
        </w:rPr>
        <w:t>dag</w:t>
      </w:r>
      <w:r w:rsidRPr="00D1214A">
        <w:rPr>
          <w:sz w:val="28"/>
          <w:szCs w:val="28"/>
        </w:rPr>
        <w:t>.</w:t>
      </w:r>
      <w:proofErr w:type="spellStart"/>
      <w:r w:rsidRPr="00D1214A">
        <w:rPr>
          <w:sz w:val="28"/>
          <w:szCs w:val="28"/>
          <w:lang w:val="en-US"/>
        </w:rPr>
        <w:t>ru</w:t>
      </w:r>
      <w:proofErr w:type="spellEnd"/>
      <w:r w:rsidRPr="00D1214A">
        <w:rPr>
          <w:sz w:val="28"/>
          <w:szCs w:val="28"/>
        </w:rPr>
        <w:t>/</w:t>
      </w:r>
      <w:r w:rsidRPr="00D1214A">
        <w:rPr>
          <w:rFonts w:eastAsia="Arial Unicode MS"/>
          <w:sz w:val="28"/>
          <w:szCs w:val="28"/>
        </w:rPr>
        <w:t>.</w:t>
      </w:r>
    </w:p>
    <w:p w:rsidR="00380B6F" w:rsidRPr="00D1214A" w:rsidRDefault="00380B6F" w:rsidP="00380B6F">
      <w:pPr>
        <w:tabs>
          <w:tab w:val="left" w:pos="10915"/>
          <w:tab w:val="left" w:pos="11199"/>
        </w:tabs>
        <w:ind w:firstLine="709"/>
        <w:jc w:val="both"/>
        <w:rPr>
          <w:sz w:val="28"/>
          <w:szCs w:val="28"/>
        </w:rPr>
      </w:pPr>
      <w:r w:rsidRPr="00D1214A">
        <w:rPr>
          <w:sz w:val="28"/>
          <w:szCs w:val="28"/>
        </w:rPr>
        <w:t>Основными требованиями к информированию заявителей являются:</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достоверность предоставляемой информации;</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актуальность предоставляемой информации;</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оперативность предоставляемой информации;</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 xml:space="preserve">четкость в </w:t>
      </w:r>
      <w:r w:rsidR="001150DA" w:rsidRPr="00D1214A">
        <w:rPr>
          <w:sz w:val="28"/>
          <w:szCs w:val="28"/>
        </w:rPr>
        <w:t>изложении информации</w:t>
      </w:r>
      <w:r w:rsidRPr="00D1214A">
        <w:rPr>
          <w:sz w:val="28"/>
          <w:szCs w:val="28"/>
        </w:rPr>
        <w:t>;</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полнота информирования;</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наглядность форм предоставляемой информации;</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удобство и доступность полученной информации.</w:t>
      </w:r>
    </w:p>
    <w:p w:rsidR="00380B6F" w:rsidRPr="00D1214A" w:rsidRDefault="00380B6F" w:rsidP="00380B6F">
      <w:pPr>
        <w:tabs>
          <w:tab w:val="left" w:pos="10915"/>
          <w:tab w:val="left" w:pos="11199"/>
        </w:tabs>
        <w:ind w:firstLine="709"/>
        <w:jc w:val="both"/>
        <w:rPr>
          <w:sz w:val="28"/>
          <w:szCs w:val="28"/>
        </w:rPr>
      </w:pPr>
      <w:r w:rsidRPr="00D1214A">
        <w:rPr>
          <w:sz w:val="28"/>
          <w:szCs w:val="28"/>
        </w:rPr>
        <w:t>Информирование проводится в форме:</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устного информирования;</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письменного информирования.</w:t>
      </w:r>
    </w:p>
    <w:p w:rsidR="00380B6F" w:rsidRPr="00D1214A" w:rsidRDefault="00380B6F" w:rsidP="00380B6F">
      <w:pPr>
        <w:pStyle w:val="af0"/>
        <w:tabs>
          <w:tab w:val="left" w:pos="10915"/>
          <w:tab w:val="left" w:pos="11199"/>
        </w:tabs>
        <w:spacing w:before="0" w:after="0"/>
        <w:ind w:firstLine="709"/>
        <w:rPr>
          <w:sz w:val="28"/>
          <w:szCs w:val="28"/>
        </w:rPr>
      </w:pPr>
      <w:r w:rsidRPr="00D1214A">
        <w:rPr>
          <w:sz w:val="28"/>
          <w:szCs w:val="28"/>
        </w:rPr>
        <w:t xml:space="preserve">1.5.2.Индивидуальное устное информирование осуществляется уполномоченным должностным лицом </w:t>
      </w:r>
      <w:proofErr w:type="spellStart"/>
      <w:r w:rsidR="005A74D5">
        <w:rPr>
          <w:sz w:val="28"/>
          <w:szCs w:val="28"/>
        </w:rPr>
        <w:t>Даг</w:t>
      </w:r>
      <w:r w:rsidR="005A74D5" w:rsidRPr="00D1214A">
        <w:rPr>
          <w:sz w:val="28"/>
          <w:szCs w:val="28"/>
        </w:rPr>
        <w:t>инвест</w:t>
      </w:r>
      <w:proofErr w:type="spellEnd"/>
      <w:r w:rsidR="005A74D5" w:rsidRPr="00D1214A">
        <w:rPr>
          <w:sz w:val="28"/>
          <w:szCs w:val="28"/>
        </w:rPr>
        <w:t xml:space="preserve"> </w:t>
      </w:r>
      <w:r w:rsidRPr="00D1214A">
        <w:rPr>
          <w:sz w:val="28"/>
          <w:szCs w:val="28"/>
        </w:rPr>
        <w:t>при обращении заявителей за информацией:</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лично (через представителя, чьи полномочия удостоверены в соответствии с законодательством);</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по телефону.</w:t>
      </w:r>
    </w:p>
    <w:p w:rsidR="00380B6F" w:rsidRPr="00D1214A" w:rsidRDefault="00380B6F" w:rsidP="00380B6F">
      <w:pPr>
        <w:tabs>
          <w:tab w:val="left" w:pos="10915"/>
          <w:tab w:val="left" w:pos="11199"/>
        </w:tabs>
        <w:ind w:firstLine="709"/>
        <w:jc w:val="both"/>
        <w:rPr>
          <w:sz w:val="28"/>
          <w:szCs w:val="28"/>
        </w:rPr>
      </w:pPr>
      <w:r w:rsidRPr="00D1214A">
        <w:rPr>
          <w:sz w:val="28"/>
          <w:szCs w:val="28"/>
        </w:rPr>
        <w:t xml:space="preserve">Индивидуальное устное информирование по телефону уполномоченное должностное лицо </w:t>
      </w:r>
      <w:proofErr w:type="spellStart"/>
      <w:r w:rsidR="005A74D5">
        <w:rPr>
          <w:sz w:val="28"/>
          <w:szCs w:val="28"/>
        </w:rPr>
        <w:t>Даг</w:t>
      </w:r>
      <w:r w:rsidR="005A74D5" w:rsidRPr="00D1214A">
        <w:rPr>
          <w:sz w:val="28"/>
          <w:szCs w:val="28"/>
        </w:rPr>
        <w:t>инвест</w:t>
      </w:r>
      <w:proofErr w:type="spellEnd"/>
      <w:r w:rsidR="005A74D5" w:rsidRPr="00D1214A">
        <w:rPr>
          <w:sz w:val="28"/>
          <w:szCs w:val="28"/>
        </w:rPr>
        <w:t xml:space="preserve"> </w:t>
      </w:r>
      <w:r w:rsidRPr="00D1214A">
        <w:rPr>
          <w:sz w:val="28"/>
          <w:szCs w:val="28"/>
        </w:rPr>
        <w:t>осуществляет не более 5 минут.</w:t>
      </w:r>
    </w:p>
    <w:p w:rsidR="00380B6F" w:rsidRPr="00D1214A" w:rsidRDefault="00380B6F" w:rsidP="00380B6F">
      <w:pPr>
        <w:tabs>
          <w:tab w:val="left" w:pos="10915"/>
          <w:tab w:val="left" w:pos="11199"/>
        </w:tabs>
        <w:ind w:firstLine="709"/>
        <w:jc w:val="both"/>
        <w:rPr>
          <w:sz w:val="28"/>
          <w:szCs w:val="28"/>
        </w:rPr>
      </w:pPr>
      <w:r w:rsidRPr="00D1214A">
        <w:rPr>
          <w:sz w:val="28"/>
          <w:szCs w:val="28"/>
        </w:rPr>
        <w:t>В случае если подготовка ответа требует продолжительного времени, уполномоченное должностное лицо</w:t>
      </w:r>
      <w:r w:rsidR="005A74D5" w:rsidRPr="005A74D5">
        <w:rPr>
          <w:sz w:val="28"/>
          <w:szCs w:val="28"/>
        </w:rPr>
        <w:t xml:space="preserve"> </w:t>
      </w:r>
      <w:proofErr w:type="spellStart"/>
      <w:r w:rsidR="005A74D5">
        <w:rPr>
          <w:sz w:val="28"/>
          <w:szCs w:val="28"/>
        </w:rPr>
        <w:t>Даг</w:t>
      </w:r>
      <w:r w:rsidR="005A74D5" w:rsidRPr="00D1214A">
        <w:rPr>
          <w:sz w:val="28"/>
          <w:szCs w:val="28"/>
        </w:rPr>
        <w:t>инвест</w:t>
      </w:r>
      <w:proofErr w:type="spellEnd"/>
      <w:r w:rsidRPr="00D1214A">
        <w:rPr>
          <w:sz w:val="28"/>
          <w:szCs w:val="28"/>
        </w:rPr>
        <w:t>, осуществляющее индивидуальное устное информирование, может предложить заявителю обратиться за необходимой информацией в письменном виде.</w:t>
      </w:r>
    </w:p>
    <w:p w:rsidR="00380B6F" w:rsidRPr="00D1214A" w:rsidRDefault="00380B6F" w:rsidP="00380B6F">
      <w:pPr>
        <w:tabs>
          <w:tab w:val="left" w:pos="10915"/>
          <w:tab w:val="left" w:pos="11199"/>
        </w:tabs>
        <w:ind w:firstLine="709"/>
        <w:jc w:val="both"/>
        <w:rPr>
          <w:sz w:val="28"/>
          <w:szCs w:val="28"/>
        </w:rPr>
      </w:pPr>
      <w:r w:rsidRPr="00D1214A">
        <w:rPr>
          <w:sz w:val="28"/>
          <w:szCs w:val="28"/>
        </w:rPr>
        <w:t>1.5.3. Публичное устное информирование осуществляется с привлечением средств массовой информации (далее - СМИ) - радио, телевидения, во время проведения мероприятий с привлечением субъектов малого и среднего предпринимательства (дни малого и среднего предпринимательства, форумы, конференции, семинары, круглые столы).</w:t>
      </w:r>
    </w:p>
    <w:p w:rsidR="00380B6F" w:rsidRPr="00D1214A" w:rsidRDefault="00380B6F" w:rsidP="00380B6F">
      <w:pPr>
        <w:tabs>
          <w:tab w:val="left" w:pos="10915"/>
          <w:tab w:val="left" w:pos="11199"/>
        </w:tabs>
        <w:ind w:firstLine="708"/>
        <w:jc w:val="both"/>
        <w:rPr>
          <w:sz w:val="28"/>
          <w:szCs w:val="28"/>
        </w:rPr>
      </w:pPr>
      <w:r w:rsidRPr="00D1214A">
        <w:rPr>
          <w:sz w:val="28"/>
          <w:szCs w:val="28"/>
        </w:rPr>
        <w:t>1.5.4. Индивидуальное письменное информирование при обращении заявителя в</w:t>
      </w:r>
      <w:r w:rsidR="005A74D5" w:rsidRPr="005A74D5">
        <w:rPr>
          <w:sz w:val="28"/>
          <w:szCs w:val="28"/>
        </w:rPr>
        <w:t xml:space="preserve"> </w:t>
      </w:r>
      <w:proofErr w:type="spellStart"/>
      <w:r w:rsidR="005A74D5">
        <w:rPr>
          <w:sz w:val="28"/>
          <w:szCs w:val="28"/>
        </w:rPr>
        <w:t>Даг</w:t>
      </w:r>
      <w:r w:rsidR="005A74D5" w:rsidRPr="00D1214A">
        <w:rPr>
          <w:sz w:val="28"/>
          <w:szCs w:val="28"/>
        </w:rPr>
        <w:t>инвест</w:t>
      </w:r>
      <w:proofErr w:type="spellEnd"/>
      <w:r w:rsidRPr="00D1214A">
        <w:rPr>
          <w:sz w:val="28"/>
          <w:szCs w:val="28"/>
        </w:rPr>
        <w:t xml:space="preserve"> осуществляется посредством почтовых отправлений.</w:t>
      </w:r>
    </w:p>
    <w:p w:rsidR="00380B6F" w:rsidRPr="00D1214A" w:rsidRDefault="00380B6F" w:rsidP="00380B6F">
      <w:pPr>
        <w:tabs>
          <w:tab w:val="left" w:pos="10915"/>
          <w:tab w:val="left" w:pos="11199"/>
        </w:tabs>
        <w:ind w:firstLine="708"/>
        <w:jc w:val="both"/>
        <w:rPr>
          <w:sz w:val="28"/>
          <w:szCs w:val="28"/>
        </w:rPr>
      </w:pPr>
      <w:r w:rsidRPr="00D1214A">
        <w:rPr>
          <w:sz w:val="28"/>
          <w:szCs w:val="28"/>
        </w:rPr>
        <w:t>1.5.5. Публичное письменное информирование осуществляется путем публикации информационных материалов в средствах массовой информации, а также размещения информации в сети Интернет на Портале</w:t>
      </w:r>
      <w:r w:rsidR="008758D4" w:rsidRPr="00D1214A">
        <w:rPr>
          <w:sz w:val="28"/>
          <w:szCs w:val="28"/>
        </w:rPr>
        <w:t xml:space="preserve"> и </w:t>
      </w:r>
      <w:r w:rsidR="00D1214A" w:rsidRPr="00D1214A">
        <w:rPr>
          <w:sz w:val="28"/>
          <w:szCs w:val="28"/>
        </w:rPr>
        <w:t xml:space="preserve">на </w:t>
      </w:r>
      <w:r w:rsidR="008758D4" w:rsidRPr="00D1214A">
        <w:rPr>
          <w:sz w:val="28"/>
          <w:szCs w:val="28"/>
        </w:rPr>
        <w:t>Сайте</w:t>
      </w:r>
      <w:r w:rsidRPr="00D1214A">
        <w:rPr>
          <w:sz w:val="28"/>
          <w:szCs w:val="28"/>
        </w:rPr>
        <w:t xml:space="preserve">, </w:t>
      </w:r>
      <w:r w:rsidRPr="00D1214A">
        <w:rPr>
          <w:spacing w:val="-10"/>
          <w:sz w:val="28"/>
          <w:szCs w:val="28"/>
        </w:rPr>
        <w:t>включая портал государственных и муниципальных услуг</w:t>
      </w:r>
      <w:r w:rsidRPr="00D1214A">
        <w:rPr>
          <w:sz w:val="28"/>
          <w:szCs w:val="28"/>
        </w:rPr>
        <w:t xml:space="preserve"> Республики Дагестан: </w:t>
      </w:r>
      <w:r w:rsidRPr="00D1214A">
        <w:rPr>
          <w:sz w:val="28"/>
          <w:szCs w:val="28"/>
          <w:lang w:val="en-US"/>
        </w:rPr>
        <w:t>http</w:t>
      </w:r>
      <w:r w:rsidRPr="00D1214A">
        <w:rPr>
          <w:sz w:val="28"/>
          <w:szCs w:val="28"/>
        </w:rPr>
        <w:t>://</w:t>
      </w:r>
      <w:r w:rsidRPr="00D1214A">
        <w:rPr>
          <w:sz w:val="28"/>
          <w:szCs w:val="28"/>
          <w:lang w:val="en-US"/>
        </w:rPr>
        <w:t>www</w:t>
      </w:r>
      <w:r w:rsidRPr="00D1214A">
        <w:rPr>
          <w:sz w:val="28"/>
          <w:szCs w:val="28"/>
        </w:rPr>
        <w:t>.</w:t>
      </w:r>
      <w:proofErr w:type="spellStart"/>
      <w:r w:rsidRPr="00D1214A">
        <w:rPr>
          <w:sz w:val="28"/>
          <w:szCs w:val="28"/>
          <w:lang w:val="en-US"/>
        </w:rPr>
        <w:t>gu</w:t>
      </w:r>
      <w:proofErr w:type="spellEnd"/>
      <w:r w:rsidRPr="00D1214A">
        <w:rPr>
          <w:sz w:val="28"/>
          <w:szCs w:val="28"/>
        </w:rPr>
        <w:t>.</w:t>
      </w:r>
      <w:r w:rsidRPr="00D1214A">
        <w:rPr>
          <w:sz w:val="28"/>
          <w:szCs w:val="28"/>
          <w:lang w:val="en-US"/>
        </w:rPr>
        <w:t>e</w:t>
      </w:r>
      <w:r w:rsidRPr="00D1214A">
        <w:rPr>
          <w:sz w:val="28"/>
          <w:szCs w:val="28"/>
        </w:rPr>
        <w:t>-</w:t>
      </w:r>
      <w:r w:rsidRPr="00D1214A">
        <w:rPr>
          <w:sz w:val="28"/>
          <w:szCs w:val="28"/>
          <w:lang w:val="en-US"/>
        </w:rPr>
        <w:t>dag</w:t>
      </w:r>
      <w:r w:rsidRPr="00D1214A">
        <w:rPr>
          <w:sz w:val="28"/>
          <w:szCs w:val="28"/>
        </w:rPr>
        <w:t>.</w:t>
      </w:r>
      <w:proofErr w:type="spellStart"/>
      <w:r w:rsidRPr="00D1214A">
        <w:rPr>
          <w:sz w:val="28"/>
          <w:szCs w:val="28"/>
          <w:lang w:val="en-US"/>
        </w:rPr>
        <w:t>ru</w:t>
      </w:r>
      <w:proofErr w:type="spellEnd"/>
      <w:r w:rsidRPr="00D1214A">
        <w:rPr>
          <w:sz w:val="28"/>
          <w:szCs w:val="28"/>
        </w:rPr>
        <w:t>/</w:t>
      </w:r>
      <w:r w:rsidRPr="00D1214A">
        <w:rPr>
          <w:rFonts w:eastAsia="Arial Unicode MS"/>
          <w:sz w:val="28"/>
          <w:szCs w:val="28"/>
        </w:rPr>
        <w:t>.</w:t>
      </w:r>
    </w:p>
    <w:p w:rsidR="00380B6F" w:rsidRPr="00D1214A" w:rsidRDefault="00380B6F" w:rsidP="00380B6F">
      <w:pPr>
        <w:tabs>
          <w:tab w:val="left" w:pos="10915"/>
          <w:tab w:val="left" w:pos="11199"/>
        </w:tabs>
        <w:ind w:firstLine="709"/>
        <w:jc w:val="both"/>
        <w:rPr>
          <w:sz w:val="28"/>
          <w:szCs w:val="28"/>
        </w:rPr>
      </w:pPr>
      <w:r w:rsidRPr="00D1214A">
        <w:rPr>
          <w:sz w:val="28"/>
          <w:szCs w:val="28"/>
        </w:rPr>
        <w:t>На Портале размещаются:</w:t>
      </w:r>
    </w:p>
    <w:p w:rsidR="00380B6F" w:rsidRPr="00D1214A" w:rsidRDefault="00380B6F" w:rsidP="00380B6F">
      <w:pPr>
        <w:tabs>
          <w:tab w:val="left" w:pos="10915"/>
          <w:tab w:val="left" w:pos="11199"/>
        </w:tabs>
        <w:ind w:firstLine="709"/>
        <w:jc w:val="both"/>
        <w:rPr>
          <w:sz w:val="28"/>
          <w:szCs w:val="28"/>
        </w:rPr>
      </w:pPr>
      <w:r w:rsidRPr="00D1214A">
        <w:rPr>
          <w:sz w:val="28"/>
          <w:szCs w:val="28"/>
        </w:rPr>
        <w:lastRenderedPageBreak/>
        <w:t xml:space="preserve">- нормативные правовые акты, регулирующие предоставление государственной услуги; </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перечень документов, необходимых для предоставления государственной услуги;</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порядок предоставления государственной услуги.</w:t>
      </w:r>
    </w:p>
    <w:p w:rsidR="00380B6F" w:rsidRPr="00D1214A" w:rsidRDefault="00380B6F" w:rsidP="00380B6F">
      <w:pPr>
        <w:tabs>
          <w:tab w:val="left" w:pos="10915"/>
          <w:tab w:val="left" w:pos="11199"/>
        </w:tabs>
        <w:ind w:firstLine="709"/>
        <w:jc w:val="both"/>
        <w:rPr>
          <w:sz w:val="28"/>
          <w:szCs w:val="28"/>
        </w:rPr>
      </w:pPr>
      <w:r w:rsidRPr="00D1214A">
        <w:rPr>
          <w:sz w:val="28"/>
          <w:szCs w:val="28"/>
        </w:rPr>
        <w:t>Публичное информирование осуществляется также путем распространения информационных листков или оформления информационных стендов.</w:t>
      </w:r>
    </w:p>
    <w:p w:rsidR="00380B6F" w:rsidRPr="00D1214A" w:rsidRDefault="00380B6F" w:rsidP="00380B6F">
      <w:pPr>
        <w:tabs>
          <w:tab w:val="left" w:pos="10915"/>
          <w:tab w:val="left" w:pos="11199"/>
        </w:tabs>
        <w:ind w:firstLine="709"/>
        <w:jc w:val="both"/>
        <w:rPr>
          <w:sz w:val="28"/>
          <w:szCs w:val="28"/>
        </w:rPr>
      </w:pPr>
      <w:r w:rsidRPr="00D1214A">
        <w:rPr>
          <w:sz w:val="28"/>
          <w:szCs w:val="28"/>
        </w:rPr>
        <w:t>На стендах размещается следующая обязательная информация:</w:t>
      </w:r>
    </w:p>
    <w:p w:rsidR="00380B6F" w:rsidRPr="00FA29BC" w:rsidRDefault="00380B6F" w:rsidP="00FA29BC">
      <w:pPr>
        <w:numPr>
          <w:ilvl w:val="0"/>
          <w:numId w:val="8"/>
        </w:numPr>
        <w:tabs>
          <w:tab w:val="left" w:pos="10915"/>
          <w:tab w:val="left" w:pos="11199"/>
        </w:tabs>
        <w:ind w:left="0" w:firstLine="709"/>
        <w:jc w:val="both"/>
        <w:rPr>
          <w:sz w:val="28"/>
          <w:szCs w:val="28"/>
        </w:rPr>
      </w:pPr>
      <w:r w:rsidRPr="00D1214A">
        <w:rPr>
          <w:sz w:val="28"/>
          <w:szCs w:val="28"/>
        </w:rPr>
        <w:t xml:space="preserve">режим работы </w:t>
      </w:r>
      <w:proofErr w:type="spellStart"/>
      <w:r w:rsidR="005A74D5">
        <w:rPr>
          <w:sz w:val="28"/>
          <w:szCs w:val="28"/>
        </w:rPr>
        <w:t>Даг</w:t>
      </w:r>
      <w:r w:rsidR="00FA29BC">
        <w:rPr>
          <w:sz w:val="28"/>
          <w:szCs w:val="28"/>
        </w:rPr>
        <w:t>инвест</w:t>
      </w:r>
      <w:proofErr w:type="spellEnd"/>
      <w:r w:rsidR="00FA29BC">
        <w:rPr>
          <w:sz w:val="28"/>
          <w:szCs w:val="28"/>
        </w:rPr>
        <w:t>;</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номера кабинетов, где осуществляется прием и информирование заявителей, фамилии, имена, отчества и должности сотрудников, осуществляющих прием и информирование заявителей;</w:t>
      </w:r>
    </w:p>
    <w:p w:rsidR="00380B6F" w:rsidRPr="00D1214A" w:rsidRDefault="00380B6F" w:rsidP="00380B6F">
      <w:pPr>
        <w:numPr>
          <w:ilvl w:val="0"/>
          <w:numId w:val="8"/>
        </w:numPr>
        <w:tabs>
          <w:tab w:val="left" w:pos="10915"/>
          <w:tab w:val="left" w:pos="11199"/>
        </w:tabs>
        <w:ind w:left="0" w:firstLine="709"/>
        <w:jc w:val="both"/>
        <w:rPr>
          <w:sz w:val="28"/>
          <w:szCs w:val="28"/>
        </w:rPr>
      </w:pPr>
      <w:r w:rsidRPr="00D1214A">
        <w:rPr>
          <w:sz w:val="28"/>
          <w:szCs w:val="28"/>
        </w:rPr>
        <w:t>адрес Портала</w:t>
      </w:r>
      <w:r w:rsidR="008758D4" w:rsidRPr="00D1214A">
        <w:rPr>
          <w:sz w:val="28"/>
          <w:szCs w:val="28"/>
        </w:rPr>
        <w:t xml:space="preserve"> и Сайта</w:t>
      </w:r>
      <w:r w:rsidRPr="00D1214A">
        <w:rPr>
          <w:rFonts w:eastAsia="Arial Unicode MS"/>
          <w:sz w:val="28"/>
          <w:szCs w:val="28"/>
        </w:rPr>
        <w:t xml:space="preserve"> в сети </w:t>
      </w:r>
      <w:r w:rsidRPr="00D1214A">
        <w:rPr>
          <w:sz w:val="28"/>
          <w:szCs w:val="28"/>
        </w:rPr>
        <w:t>Интернет, номера телефонов, адрес электронной почты.</w:t>
      </w:r>
    </w:p>
    <w:p w:rsidR="00380B6F" w:rsidRPr="00D1214A" w:rsidRDefault="00380B6F" w:rsidP="00380B6F">
      <w:pPr>
        <w:tabs>
          <w:tab w:val="left" w:pos="10915"/>
          <w:tab w:val="left" w:pos="11199"/>
        </w:tabs>
        <w:ind w:firstLine="709"/>
        <w:jc w:val="both"/>
        <w:rPr>
          <w:sz w:val="28"/>
          <w:szCs w:val="28"/>
        </w:rPr>
      </w:pPr>
      <w:r w:rsidRPr="00D1214A">
        <w:rPr>
          <w:sz w:val="28"/>
          <w:szCs w:val="28"/>
        </w:rPr>
        <w:t xml:space="preserve">Стенды размещаются в фойе административного здания </w:t>
      </w:r>
      <w:proofErr w:type="spellStart"/>
      <w:r w:rsidR="005A74D5">
        <w:rPr>
          <w:sz w:val="28"/>
          <w:szCs w:val="28"/>
        </w:rPr>
        <w:t>Даг</w:t>
      </w:r>
      <w:r w:rsidR="005A74D5" w:rsidRPr="00D1214A">
        <w:rPr>
          <w:sz w:val="28"/>
          <w:szCs w:val="28"/>
        </w:rPr>
        <w:t>инвест</w:t>
      </w:r>
      <w:proofErr w:type="spellEnd"/>
      <w:r w:rsidR="005A74D5" w:rsidRPr="00D1214A">
        <w:rPr>
          <w:sz w:val="28"/>
          <w:szCs w:val="28"/>
        </w:rPr>
        <w:t xml:space="preserve"> </w:t>
      </w:r>
      <w:r w:rsidRPr="00D1214A">
        <w:rPr>
          <w:sz w:val="28"/>
          <w:szCs w:val="28"/>
        </w:rPr>
        <w:t>по адрес</w:t>
      </w:r>
      <w:r w:rsidR="005A74D5">
        <w:rPr>
          <w:sz w:val="28"/>
          <w:szCs w:val="28"/>
        </w:rPr>
        <w:t>у: г. Махачкала, ул. Гагарина, д. 120</w:t>
      </w:r>
      <w:r w:rsidRPr="00D1214A">
        <w:rPr>
          <w:sz w:val="28"/>
          <w:szCs w:val="28"/>
        </w:rPr>
        <w:t>.</w:t>
      </w:r>
    </w:p>
    <w:p w:rsidR="00380B6F" w:rsidRPr="00D1214A" w:rsidRDefault="00380B6F" w:rsidP="00380B6F">
      <w:pPr>
        <w:tabs>
          <w:tab w:val="left" w:pos="10915"/>
          <w:tab w:val="left" w:pos="11199"/>
        </w:tabs>
        <w:ind w:firstLine="709"/>
        <w:jc w:val="both"/>
        <w:rPr>
          <w:sz w:val="28"/>
          <w:szCs w:val="28"/>
        </w:rPr>
      </w:pPr>
      <w:r w:rsidRPr="00D1214A">
        <w:rPr>
          <w:sz w:val="28"/>
          <w:szCs w:val="28"/>
        </w:rPr>
        <w:t>Тексты материалов печатаются удобным для чтения шрифтом (размер шрифта не менее 12), без исправлений, наиболее важные места выделяются жирным шрифтом.</w:t>
      </w:r>
    </w:p>
    <w:p w:rsidR="00380B6F" w:rsidRPr="00D1214A" w:rsidRDefault="00380B6F" w:rsidP="00380B6F">
      <w:pPr>
        <w:tabs>
          <w:tab w:val="left" w:pos="10915"/>
          <w:tab w:val="left" w:pos="11199"/>
        </w:tabs>
        <w:ind w:firstLine="709"/>
        <w:jc w:val="both"/>
        <w:rPr>
          <w:sz w:val="28"/>
          <w:szCs w:val="28"/>
        </w:rPr>
      </w:pPr>
      <w:r w:rsidRPr="00D1214A">
        <w:rPr>
          <w:sz w:val="28"/>
          <w:szCs w:val="28"/>
        </w:rPr>
        <w:t>1.6.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получателями государственной услуги.</w:t>
      </w:r>
    </w:p>
    <w:p w:rsidR="00380B6F" w:rsidRPr="00D1214A" w:rsidRDefault="00380B6F" w:rsidP="00380B6F">
      <w:pPr>
        <w:tabs>
          <w:tab w:val="left" w:pos="10915"/>
          <w:tab w:val="left" w:pos="11199"/>
        </w:tabs>
        <w:ind w:firstLine="709"/>
        <w:jc w:val="both"/>
        <w:rPr>
          <w:sz w:val="28"/>
          <w:szCs w:val="28"/>
        </w:rPr>
      </w:pPr>
      <w:r w:rsidRPr="00D1214A">
        <w:rPr>
          <w:sz w:val="28"/>
          <w:szCs w:val="28"/>
        </w:rPr>
        <w:t xml:space="preserve">При ответе на телефонные звонки уполномоченное должностное лицо </w:t>
      </w:r>
      <w:proofErr w:type="spellStart"/>
      <w:r w:rsidR="00314C03">
        <w:rPr>
          <w:sz w:val="28"/>
          <w:szCs w:val="28"/>
        </w:rPr>
        <w:t>Даг</w:t>
      </w:r>
      <w:r w:rsidR="00314C03" w:rsidRPr="00D1214A">
        <w:rPr>
          <w:sz w:val="28"/>
          <w:szCs w:val="28"/>
        </w:rPr>
        <w:t>инвест</w:t>
      </w:r>
      <w:r w:rsidRPr="00D1214A">
        <w:rPr>
          <w:sz w:val="28"/>
          <w:szCs w:val="28"/>
        </w:rPr>
        <w:t>а</w:t>
      </w:r>
      <w:proofErr w:type="spellEnd"/>
      <w:r w:rsidRPr="00D1214A">
        <w:rPr>
          <w:sz w:val="28"/>
          <w:szCs w:val="28"/>
        </w:rPr>
        <w:t>, осуществляющее прием и консультирование, сняв трубку, должен назвать фамилию, имя, отчество, занимаемую должность, наименование отдела, наименование органа исполнительной власти Республики Дагестан. Во время разговора произносить слова четко, избегать «параллельных разговоров» с окружающими людьми. В конце консультирования уполномоченное должностное лицо</w:t>
      </w:r>
      <w:r w:rsidR="00314C03" w:rsidRPr="00314C03">
        <w:rPr>
          <w:sz w:val="28"/>
          <w:szCs w:val="28"/>
        </w:rPr>
        <w:t xml:space="preserve"> </w:t>
      </w:r>
      <w:proofErr w:type="spellStart"/>
      <w:r w:rsidR="00314C03">
        <w:rPr>
          <w:sz w:val="28"/>
          <w:szCs w:val="28"/>
        </w:rPr>
        <w:t>Даг</w:t>
      </w:r>
      <w:r w:rsidR="00314C03" w:rsidRPr="00D1214A">
        <w:rPr>
          <w:sz w:val="28"/>
          <w:szCs w:val="28"/>
        </w:rPr>
        <w:t>инвест</w:t>
      </w:r>
      <w:r w:rsidR="00314C03">
        <w:rPr>
          <w:sz w:val="28"/>
          <w:szCs w:val="28"/>
        </w:rPr>
        <w:t>а</w:t>
      </w:r>
      <w:proofErr w:type="spellEnd"/>
      <w:r w:rsidRPr="00D1214A">
        <w:rPr>
          <w:sz w:val="28"/>
          <w:szCs w:val="28"/>
        </w:rPr>
        <w:t>, осуществляющее прием и консультирование, должен кратко подвести итоги.</w:t>
      </w:r>
      <w:r w:rsidR="00B32BA4" w:rsidRPr="00D1214A">
        <w:rPr>
          <w:sz w:val="28"/>
          <w:szCs w:val="28"/>
        </w:rPr>
        <w:t xml:space="preserve"> Время разговора не должно превышать 10 минут.</w:t>
      </w:r>
    </w:p>
    <w:p w:rsidR="00380B6F" w:rsidRPr="00D1214A" w:rsidRDefault="00380B6F" w:rsidP="00380B6F">
      <w:pPr>
        <w:tabs>
          <w:tab w:val="left" w:pos="10915"/>
          <w:tab w:val="left" w:pos="11199"/>
        </w:tabs>
        <w:ind w:firstLine="709"/>
        <w:jc w:val="both"/>
        <w:rPr>
          <w:sz w:val="28"/>
          <w:szCs w:val="28"/>
        </w:rPr>
      </w:pPr>
      <w:r w:rsidRPr="00D1214A">
        <w:rPr>
          <w:sz w:val="28"/>
          <w:szCs w:val="28"/>
        </w:rPr>
        <w:t xml:space="preserve">При устном обращении заявителей (по телефону или лично) уполномоченные должностные лица </w:t>
      </w:r>
      <w:proofErr w:type="spellStart"/>
      <w:r w:rsidR="00314C03">
        <w:rPr>
          <w:sz w:val="28"/>
          <w:szCs w:val="28"/>
        </w:rPr>
        <w:t>Даг</w:t>
      </w:r>
      <w:r w:rsidR="00FA29BC">
        <w:rPr>
          <w:sz w:val="28"/>
          <w:szCs w:val="28"/>
        </w:rPr>
        <w:t>инвест</w:t>
      </w:r>
      <w:proofErr w:type="spellEnd"/>
      <w:r w:rsidRPr="00D1214A">
        <w:rPr>
          <w:sz w:val="28"/>
          <w:szCs w:val="28"/>
        </w:rPr>
        <w:t xml:space="preserve">, осуществляющие прием и консультирование, дают ответ самостоятельно. Если для ответа на вопрос заявителя необходима дополнительная информация, уполномоченное должностное лицо </w:t>
      </w:r>
      <w:proofErr w:type="spellStart"/>
      <w:r w:rsidR="00314C03">
        <w:rPr>
          <w:sz w:val="28"/>
          <w:szCs w:val="28"/>
        </w:rPr>
        <w:t>Даг</w:t>
      </w:r>
      <w:r w:rsidR="00314C03" w:rsidRPr="00D1214A">
        <w:rPr>
          <w:sz w:val="28"/>
          <w:szCs w:val="28"/>
        </w:rPr>
        <w:t>инвест</w:t>
      </w:r>
      <w:proofErr w:type="spellEnd"/>
      <w:r w:rsidR="00314C03" w:rsidRPr="00D1214A">
        <w:rPr>
          <w:sz w:val="28"/>
          <w:szCs w:val="28"/>
        </w:rPr>
        <w:t xml:space="preserve"> </w:t>
      </w:r>
      <w:r w:rsidRPr="00D1214A">
        <w:rPr>
          <w:sz w:val="28"/>
          <w:szCs w:val="28"/>
        </w:rPr>
        <w:t>может предложить заявителю назначить другое удобное для заявителя время для консультации.</w:t>
      </w:r>
      <w:r w:rsidR="00B32BA4" w:rsidRPr="00D1214A">
        <w:rPr>
          <w:sz w:val="28"/>
          <w:szCs w:val="28"/>
        </w:rPr>
        <w:t xml:space="preserve"> Время индивидуального устного консультирования каждого заявителя не может превышать 15 минут.</w:t>
      </w:r>
    </w:p>
    <w:p w:rsidR="00380B6F" w:rsidRPr="00D1214A" w:rsidRDefault="00380B6F" w:rsidP="00380B6F">
      <w:pPr>
        <w:tabs>
          <w:tab w:val="left" w:pos="10915"/>
          <w:tab w:val="left" w:pos="11199"/>
        </w:tabs>
        <w:ind w:firstLine="709"/>
        <w:jc w:val="both"/>
        <w:rPr>
          <w:sz w:val="28"/>
          <w:szCs w:val="28"/>
        </w:rPr>
      </w:pPr>
      <w:r w:rsidRPr="00D1214A">
        <w:rPr>
          <w:sz w:val="28"/>
          <w:szCs w:val="28"/>
        </w:rPr>
        <w:t xml:space="preserve">Уполномоченные должностные лица </w:t>
      </w:r>
      <w:proofErr w:type="spellStart"/>
      <w:r w:rsidR="00314C03">
        <w:rPr>
          <w:sz w:val="28"/>
          <w:szCs w:val="28"/>
        </w:rPr>
        <w:t>Даг</w:t>
      </w:r>
      <w:r w:rsidR="00563602">
        <w:rPr>
          <w:sz w:val="28"/>
          <w:szCs w:val="28"/>
        </w:rPr>
        <w:t>инвест</w:t>
      </w:r>
      <w:proofErr w:type="spellEnd"/>
      <w:r w:rsidRPr="00D1214A">
        <w:rPr>
          <w:sz w:val="28"/>
          <w:szCs w:val="28"/>
        </w:rPr>
        <w:t>,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Консультация должна проводиться без больших пауз, лишних слов и эмоций.</w:t>
      </w:r>
    </w:p>
    <w:p w:rsidR="00380B6F" w:rsidRPr="00D1214A" w:rsidRDefault="00380B6F" w:rsidP="00380B6F">
      <w:pPr>
        <w:tabs>
          <w:tab w:val="left" w:pos="10915"/>
          <w:tab w:val="left" w:pos="11199"/>
        </w:tabs>
        <w:ind w:firstLine="709"/>
        <w:jc w:val="both"/>
        <w:rPr>
          <w:sz w:val="28"/>
          <w:szCs w:val="28"/>
        </w:rPr>
      </w:pPr>
      <w:r w:rsidRPr="00D1214A">
        <w:rPr>
          <w:sz w:val="28"/>
          <w:szCs w:val="28"/>
        </w:rPr>
        <w:t>1.7. Заявители имеют возможность получить государственную услугу в режиме «одного окна» в многофункциональном центре предоставления государственных и муниципальных услуг.</w:t>
      </w:r>
    </w:p>
    <w:p w:rsidR="00380B6F" w:rsidRPr="00D1214A" w:rsidRDefault="00380B6F" w:rsidP="00380B6F">
      <w:pPr>
        <w:autoSpaceDE w:val="0"/>
        <w:autoSpaceDN w:val="0"/>
        <w:adjustRightInd w:val="0"/>
        <w:ind w:firstLine="540"/>
        <w:jc w:val="both"/>
        <w:rPr>
          <w:sz w:val="28"/>
          <w:szCs w:val="28"/>
        </w:rPr>
      </w:pPr>
    </w:p>
    <w:p w:rsidR="00380B6F" w:rsidRPr="00D1214A" w:rsidRDefault="00380B6F" w:rsidP="00380B6F">
      <w:pPr>
        <w:autoSpaceDE w:val="0"/>
        <w:autoSpaceDN w:val="0"/>
        <w:adjustRightInd w:val="0"/>
        <w:ind w:firstLine="567"/>
        <w:jc w:val="center"/>
        <w:outlineLvl w:val="1"/>
        <w:rPr>
          <w:b/>
          <w:sz w:val="28"/>
          <w:szCs w:val="28"/>
        </w:rPr>
      </w:pPr>
      <w:r w:rsidRPr="00D1214A">
        <w:rPr>
          <w:b/>
          <w:sz w:val="28"/>
          <w:szCs w:val="28"/>
        </w:rPr>
        <w:lastRenderedPageBreak/>
        <w:t>II. Стандарт предоставления государственной услуги</w:t>
      </w:r>
      <w:r w:rsidR="00D1214A">
        <w:rPr>
          <w:b/>
          <w:sz w:val="28"/>
          <w:szCs w:val="28"/>
        </w:rPr>
        <w:t>.</w:t>
      </w:r>
    </w:p>
    <w:p w:rsidR="00380B6F" w:rsidRPr="00D1214A" w:rsidRDefault="00380B6F" w:rsidP="00380B6F">
      <w:pPr>
        <w:autoSpaceDE w:val="0"/>
        <w:autoSpaceDN w:val="0"/>
        <w:adjustRightInd w:val="0"/>
        <w:ind w:firstLine="567"/>
        <w:jc w:val="center"/>
        <w:rPr>
          <w:sz w:val="28"/>
          <w:szCs w:val="28"/>
        </w:rPr>
      </w:pPr>
    </w:p>
    <w:p w:rsidR="00380B6F" w:rsidRPr="00D1214A" w:rsidRDefault="00380B6F" w:rsidP="00380B6F">
      <w:pPr>
        <w:autoSpaceDE w:val="0"/>
        <w:autoSpaceDN w:val="0"/>
        <w:adjustRightInd w:val="0"/>
        <w:ind w:firstLine="567"/>
        <w:jc w:val="center"/>
        <w:outlineLvl w:val="2"/>
        <w:rPr>
          <w:sz w:val="28"/>
          <w:szCs w:val="28"/>
        </w:rPr>
      </w:pPr>
      <w:r w:rsidRPr="00D1214A">
        <w:rPr>
          <w:sz w:val="28"/>
          <w:szCs w:val="28"/>
        </w:rPr>
        <w:t>Наименование государственной услуги</w:t>
      </w:r>
      <w:r w:rsidR="00D1214A">
        <w:rPr>
          <w:sz w:val="28"/>
          <w:szCs w:val="28"/>
        </w:rPr>
        <w:t>.</w:t>
      </w:r>
    </w:p>
    <w:p w:rsidR="00380B6F" w:rsidRPr="00D1214A" w:rsidRDefault="00380B6F" w:rsidP="00380B6F">
      <w:pPr>
        <w:autoSpaceDE w:val="0"/>
        <w:autoSpaceDN w:val="0"/>
        <w:adjustRightInd w:val="0"/>
        <w:ind w:firstLine="567"/>
        <w:jc w:val="center"/>
        <w:outlineLvl w:val="2"/>
        <w:rPr>
          <w:sz w:val="28"/>
          <w:szCs w:val="28"/>
        </w:rPr>
      </w:pPr>
    </w:p>
    <w:p w:rsidR="00380B6F" w:rsidRPr="00D1214A" w:rsidRDefault="00380B6F" w:rsidP="00380B6F">
      <w:pPr>
        <w:autoSpaceDE w:val="0"/>
        <w:autoSpaceDN w:val="0"/>
        <w:adjustRightInd w:val="0"/>
        <w:ind w:firstLine="567"/>
        <w:jc w:val="both"/>
        <w:rPr>
          <w:sz w:val="28"/>
          <w:szCs w:val="28"/>
        </w:rPr>
      </w:pPr>
      <w:r w:rsidRPr="00D1214A">
        <w:rPr>
          <w:sz w:val="28"/>
          <w:szCs w:val="28"/>
        </w:rPr>
        <w:t xml:space="preserve">2.1. </w:t>
      </w:r>
      <w:r w:rsidR="00ED4637">
        <w:rPr>
          <w:sz w:val="28"/>
          <w:szCs w:val="28"/>
        </w:rPr>
        <w:t>Г</w:t>
      </w:r>
      <w:r w:rsidR="00ED4637" w:rsidRPr="00B6536B">
        <w:rPr>
          <w:sz w:val="28"/>
          <w:szCs w:val="28"/>
        </w:rPr>
        <w:t>осударственн</w:t>
      </w:r>
      <w:r w:rsidR="00ED4637">
        <w:rPr>
          <w:sz w:val="28"/>
          <w:szCs w:val="28"/>
        </w:rPr>
        <w:t>ая</w:t>
      </w:r>
      <w:r w:rsidR="00ED4637" w:rsidRPr="00B6536B">
        <w:rPr>
          <w:sz w:val="28"/>
          <w:szCs w:val="28"/>
        </w:rPr>
        <w:t xml:space="preserve"> услуг</w:t>
      </w:r>
      <w:r w:rsidR="00ED4637">
        <w:rPr>
          <w:sz w:val="28"/>
          <w:szCs w:val="28"/>
        </w:rPr>
        <w:t>а</w:t>
      </w:r>
      <w:r w:rsidR="00ED4637" w:rsidRPr="00B6536B">
        <w:rPr>
          <w:sz w:val="28"/>
          <w:szCs w:val="28"/>
        </w:rPr>
        <w:t xml:space="preserve"> </w:t>
      </w:r>
      <w:r w:rsidR="00161723" w:rsidRPr="00DA64AE">
        <w:rPr>
          <w:sz w:val="28"/>
          <w:szCs w:val="28"/>
        </w:rPr>
        <w:t>по предоставлению грантов начинающим субъектам малого</w:t>
      </w:r>
      <w:r w:rsidR="00161723">
        <w:rPr>
          <w:sz w:val="28"/>
          <w:szCs w:val="28"/>
        </w:rPr>
        <w:t xml:space="preserve"> и среднего предпринимательства.</w:t>
      </w:r>
    </w:p>
    <w:p w:rsidR="00161723" w:rsidRDefault="00161723" w:rsidP="00ED4637">
      <w:pPr>
        <w:autoSpaceDE w:val="0"/>
        <w:autoSpaceDN w:val="0"/>
        <w:adjustRightInd w:val="0"/>
        <w:ind w:firstLine="709"/>
        <w:jc w:val="center"/>
        <w:outlineLvl w:val="2"/>
        <w:rPr>
          <w:sz w:val="28"/>
          <w:szCs w:val="28"/>
        </w:rPr>
      </w:pPr>
    </w:p>
    <w:p w:rsidR="00ED4637" w:rsidRPr="00EB4405" w:rsidRDefault="00ED4637" w:rsidP="00ED4637">
      <w:pPr>
        <w:autoSpaceDE w:val="0"/>
        <w:autoSpaceDN w:val="0"/>
        <w:adjustRightInd w:val="0"/>
        <w:ind w:firstLine="709"/>
        <w:jc w:val="center"/>
        <w:outlineLvl w:val="2"/>
        <w:rPr>
          <w:sz w:val="28"/>
          <w:szCs w:val="28"/>
        </w:rPr>
      </w:pPr>
      <w:r w:rsidRPr="00EB4405">
        <w:rPr>
          <w:sz w:val="28"/>
          <w:szCs w:val="28"/>
        </w:rPr>
        <w:t xml:space="preserve">Наименование </w:t>
      </w:r>
      <w:r>
        <w:rPr>
          <w:sz w:val="28"/>
          <w:szCs w:val="28"/>
        </w:rPr>
        <w:t xml:space="preserve">органа </w:t>
      </w:r>
      <w:r w:rsidRPr="00EB4405">
        <w:rPr>
          <w:sz w:val="28"/>
          <w:szCs w:val="28"/>
        </w:rPr>
        <w:t>исполнительной власти,</w:t>
      </w:r>
    </w:p>
    <w:p w:rsidR="00ED4637" w:rsidRPr="00EB4405" w:rsidRDefault="00ED4637" w:rsidP="00ED4637">
      <w:pPr>
        <w:autoSpaceDE w:val="0"/>
        <w:autoSpaceDN w:val="0"/>
        <w:adjustRightInd w:val="0"/>
        <w:ind w:firstLine="709"/>
        <w:jc w:val="center"/>
        <w:rPr>
          <w:sz w:val="28"/>
          <w:szCs w:val="28"/>
        </w:rPr>
      </w:pPr>
      <w:r w:rsidRPr="00EB4405">
        <w:rPr>
          <w:sz w:val="28"/>
          <w:szCs w:val="28"/>
        </w:rPr>
        <w:t>предоставляющего государственную услугу</w:t>
      </w:r>
      <w:r w:rsidR="00503E76">
        <w:rPr>
          <w:sz w:val="28"/>
          <w:szCs w:val="28"/>
        </w:rPr>
        <w:t>.</w:t>
      </w:r>
    </w:p>
    <w:p w:rsidR="00ED4637" w:rsidRPr="00EB4405" w:rsidRDefault="00ED4637" w:rsidP="00ED4637">
      <w:pPr>
        <w:autoSpaceDE w:val="0"/>
        <w:autoSpaceDN w:val="0"/>
        <w:adjustRightInd w:val="0"/>
        <w:ind w:firstLine="709"/>
        <w:jc w:val="both"/>
        <w:rPr>
          <w:sz w:val="28"/>
          <w:szCs w:val="28"/>
        </w:rPr>
      </w:pPr>
    </w:p>
    <w:p w:rsidR="00ED4637" w:rsidRDefault="00ED4637" w:rsidP="00ED4637">
      <w:pPr>
        <w:tabs>
          <w:tab w:val="left" w:pos="1418"/>
        </w:tabs>
        <w:autoSpaceDE w:val="0"/>
        <w:autoSpaceDN w:val="0"/>
        <w:adjustRightInd w:val="0"/>
        <w:ind w:firstLine="709"/>
        <w:jc w:val="both"/>
        <w:rPr>
          <w:sz w:val="28"/>
          <w:szCs w:val="28"/>
        </w:rPr>
      </w:pPr>
      <w:r>
        <w:rPr>
          <w:sz w:val="28"/>
          <w:szCs w:val="28"/>
        </w:rPr>
        <w:t>2.2.</w:t>
      </w:r>
      <w:r w:rsidRPr="00EB4405">
        <w:rPr>
          <w:sz w:val="28"/>
          <w:szCs w:val="28"/>
        </w:rPr>
        <w:t xml:space="preserve"> Предоставление государственной услуги осуществляется </w:t>
      </w:r>
      <w:proofErr w:type="spellStart"/>
      <w:r w:rsidR="00AE19B3">
        <w:rPr>
          <w:sz w:val="28"/>
          <w:szCs w:val="28"/>
        </w:rPr>
        <w:t>Дагинвест</w:t>
      </w:r>
      <w:r w:rsidR="00563602">
        <w:rPr>
          <w:sz w:val="28"/>
          <w:szCs w:val="28"/>
        </w:rPr>
        <w:t>ом</w:t>
      </w:r>
      <w:proofErr w:type="spellEnd"/>
      <w:r>
        <w:rPr>
          <w:sz w:val="28"/>
          <w:szCs w:val="28"/>
        </w:rPr>
        <w:t xml:space="preserve"> промышленности, торговли и инвестиций Республики Дагестан</w:t>
      </w:r>
      <w:r w:rsidRPr="00EB4405">
        <w:rPr>
          <w:sz w:val="28"/>
          <w:szCs w:val="28"/>
        </w:rPr>
        <w:t>.</w:t>
      </w:r>
    </w:p>
    <w:p w:rsidR="00ED4637" w:rsidRPr="00EB4405" w:rsidRDefault="00ED4637" w:rsidP="00ED4637">
      <w:pPr>
        <w:autoSpaceDE w:val="0"/>
        <w:autoSpaceDN w:val="0"/>
        <w:adjustRightInd w:val="0"/>
        <w:ind w:firstLine="709"/>
        <w:jc w:val="both"/>
        <w:rPr>
          <w:sz w:val="28"/>
          <w:szCs w:val="28"/>
        </w:rPr>
      </w:pPr>
      <w:r>
        <w:rPr>
          <w:sz w:val="28"/>
          <w:szCs w:val="28"/>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p>
    <w:p w:rsidR="00ED4637" w:rsidRPr="00EB4405" w:rsidRDefault="00ED4637" w:rsidP="00ED4637">
      <w:pPr>
        <w:autoSpaceDE w:val="0"/>
        <w:autoSpaceDN w:val="0"/>
        <w:adjustRightInd w:val="0"/>
        <w:ind w:firstLine="709"/>
        <w:jc w:val="both"/>
        <w:rPr>
          <w:sz w:val="28"/>
          <w:szCs w:val="28"/>
        </w:rPr>
      </w:pPr>
    </w:p>
    <w:p w:rsidR="00ED4637" w:rsidRPr="00EB4405" w:rsidRDefault="00ED4637" w:rsidP="00ED4637">
      <w:pPr>
        <w:autoSpaceDE w:val="0"/>
        <w:autoSpaceDN w:val="0"/>
        <w:adjustRightInd w:val="0"/>
        <w:ind w:firstLine="709"/>
        <w:jc w:val="center"/>
        <w:outlineLvl w:val="2"/>
        <w:rPr>
          <w:sz w:val="28"/>
          <w:szCs w:val="28"/>
        </w:rPr>
      </w:pPr>
      <w:r w:rsidRPr="00EB4405">
        <w:rPr>
          <w:sz w:val="28"/>
          <w:szCs w:val="28"/>
        </w:rPr>
        <w:t>Описание результата предоставления государственной услуги</w:t>
      </w:r>
      <w:r w:rsidR="00503E76">
        <w:rPr>
          <w:sz w:val="28"/>
          <w:szCs w:val="28"/>
        </w:rPr>
        <w:t>.</w:t>
      </w:r>
    </w:p>
    <w:p w:rsidR="00ED4637" w:rsidRPr="00EB4405" w:rsidRDefault="00ED4637" w:rsidP="00ED4637">
      <w:pPr>
        <w:autoSpaceDE w:val="0"/>
        <w:autoSpaceDN w:val="0"/>
        <w:adjustRightInd w:val="0"/>
        <w:ind w:firstLine="709"/>
        <w:jc w:val="both"/>
        <w:rPr>
          <w:sz w:val="28"/>
          <w:szCs w:val="28"/>
        </w:rPr>
      </w:pPr>
    </w:p>
    <w:p w:rsidR="00ED4637" w:rsidRPr="00EB4405" w:rsidRDefault="00ED4637" w:rsidP="00ED4637">
      <w:pPr>
        <w:autoSpaceDE w:val="0"/>
        <w:autoSpaceDN w:val="0"/>
        <w:adjustRightInd w:val="0"/>
        <w:ind w:firstLine="709"/>
        <w:jc w:val="both"/>
        <w:rPr>
          <w:sz w:val="28"/>
          <w:szCs w:val="28"/>
        </w:rPr>
      </w:pPr>
      <w:r w:rsidRPr="00EB4405">
        <w:rPr>
          <w:sz w:val="28"/>
          <w:szCs w:val="28"/>
        </w:rPr>
        <w:t xml:space="preserve">2.3. Конечным результатом предоставления государственной услуги является: </w:t>
      </w:r>
    </w:p>
    <w:p w:rsidR="00ED4637" w:rsidRPr="00EB4405" w:rsidRDefault="00ED4637" w:rsidP="00ED4637">
      <w:pPr>
        <w:ind w:firstLine="709"/>
        <w:jc w:val="both"/>
        <w:rPr>
          <w:sz w:val="28"/>
          <w:szCs w:val="28"/>
        </w:rPr>
      </w:pPr>
      <w:r w:rsidRPr="00EB4405">
        <w:rPr>
          <w:sz w:val="28"/>
          <w:szCs w:val="28"/>
        </w:rPr>
        <w:t xml:space="preserve">- предоставление </w:t>
      </w:r>
      <w:r>
        <w:rPr>
          <w:sz w:val="28"/>
          <w:szCs w:val="28"/>
        </w:rPr>
        <w:t>гранта</w:t>
      </w:r>
      <w:r w:rsidRPr="00EB4405">
        <w:rPr>
          <w:sz w:val="28"/>
          <w:szCs w:val="28"/>
        </w:rPr>
        <w:t>;</w:t>
      </w:r>
    </w:p>
    <w:p w:rsidR="00ED4637" w:rsidRPr="00EB4405" w:rsidRDefault="00ED4637" w:rsidP="00ED4637">
      <w:pPr>
        <w:ind w:firstLine="709"/>
        <w:jc w:val="both"/>
        <w:rPr>
          <w:sz w:val="28"/>
          <w:szCs w:val="28"/>
        </w:rPr>
      </w:pPr>
      <w:r w:rsidRPr="00EB4405">
        <w:rPr>
          <w:sz w:val="28"/>
          <w:szCs w:val="28"/>
        </w:rPr>
        <w:t xml:space="preserve">- мотивированный отказ в предоставлении </w:t>
      </w:r>
      <w:r>
        <w:rPr>
          <w:sz w:val="28"/>
          <w:szCs w:val="28"/>
        </w:rPr>
        <w:t>гранта</w:t>
      </w:r>
      <w:r w:rsidRPr="00EB4405">
        <w:rPr>
          <w:sz w:val="28"/>
          <w:szCs w:val="28"/>
        </w:rPr>
        <w:t>.</w:t>
      </w:r>
    </w:p>
    <w:p w:rsidR="00ED4637" w:rsidRPr="00EB4405" w:rsidRDefault="00ED4637" w:rsidP="00ED4637">
      <w:pPr>
        <w:autoSpaceDE w:val="0"/>
        <w:autoSpaceDN w:val="0"/>
        <w:adjustRightInd w:val="0"/>
        <w:ind w:firstLine="540"/>
        <w:jc w:val="both"/>
        <w:rPr>
          <w:sz w:val="28"/>
          <w:szCs w:val="28"/>
        </w:rPr>
      </w:pPr>
    </w:p>
    <w:p w:rsidR="00ED4637" w:rsidRPr="00EB4405" w:rsidRDefault="00ED4637" w:rsidP="00ED4637">
      <w:pPr>
        <w:autoSpaceDE w:val="0"/>
        <w:autoSpaceDN w:val="0"/>
        <w:adjustRightInd w:val="0"/>
        <w:jc w:val="center"/>
        <w:outlineLvl w:val="2"/>
        <w:rPr>
          <w:sz w:val="28"/>
          <w:szCs w:val="28"/>
        </w:rPr>
      </w:pPr>
      <w:r w:rsidRPr="00EB4405">
        <w:rPr>
          <w:sz w:val="28"/>
          <w:szCs w:val="28"/>
        </w:rPr>
        <w:t>Условия и сроки предоставления государственной услуги</w:t>
      </w:r>
      <w:r w:rsidR="00503E76">
        <w:rPr>
          <w:sz w:val="28"/>
          <w:szCs w:val="28"/>
        </w:rPr>
        <w:t>.</w:t>
      </w:r>
    </w:p>
    <w:p w:rsidR="00ED4637" w:rsidRDefault="00ED4637" w:rsidP="00ED4637">
      <w:pPr>
        <w:widowControl w:val="0"/>
        <w:shd w:val="clear" w:color="auto" w:fill="FFFFFF"/>
        <w:tabs>
          <w:tab w:val="left" w:pos="-180"/>
        </w:tabs>
        <w:autoSpaceDE w:val="0"/>
        <w:autoSpaceDN w:val="0"/>
        <w:adjustRightInd w:val="0"/>
        <w:spacing w:line="317" w:lineRule="exact"/>
        <w:ind w:firstLine="720"/>
        <w:jc w:val="both"/>
        <w:rPr>
          <w:spacing w:val="-10"/>
          <w:sz w:val="30"/>
          <w:szCs w:val="30"/>
        </w:rPr>
      </w:pPr>
    </w:p>
    <w:p w:rsidR="00ED4637" w:rsidRDefault="00ED4637" w:rsidP="00ED4637">
      <w:pPr>
        <w:widowControl w:val="0"/>
        <w:shd w:val="clear" w:color="auto" w:fill="FFFFFF"/>
        <w:tabs>
          <w:tab w:val="left" w:pos="-180"/>
        </w:tabs>
        <w:autoSpaceDE w:val="0"/>
        <w:autoSpaceDN w:val="0"/>
        <w:adjustRightInd w:val="0"/>
        <w:spacing w:line="317" w:lineRule="exact"/>
        <w:ind w:firstLine="720"/>
        <w:jc w:val="both"/>
        <w:rPr>
          <w:bCs/>
          <w:spacing w:val="-2"/>
          <w:sz w:val="28"/>
          <w:szCs w:val="28"/>
        </w:rPr>
      </w:pPr>
      <w:r>
        <w:rPr>
          <w:sz w:val="28"/>
          <w:szCs w:val="28"/>
        </w:rPr>
        <w:t xml:space="preserve">2.4. </w:t>
      </w:r>
      <w:r w:rsidRPr="00EA5B8D">
        <w:rPr>
          <w:sz w:val="28"/>
          <w:szCs w:val="28"/>
        </w:rPr>
        <w:t xml:space="preserve">Гранты предоставляются претендентам на конкурсной основе на условиях долевого финансирования ими расходов, связанных с началом предпринимательской деятельности, в запрашиваемых ими объемах, но не более размеров, предусмотренных </w:t>
      </w:r>
      <w:r w:rsidRPr="00D87B3A">
        <w:rPr>
          <w:sz w:val="28"/>
          <w:szCs w:val="28"/>
        </w:rPr>
        <w:t>Порядк</w:t>
      </w:r>
      <w:r>
        <w:rPr>
          <w:sz w:val="28"/>
          <w:szCs w:val="28"/>
        </w:rPr>
        <w:t xml:space="preserve">ом </w:t>
      </w:r>
      <w:r w:rsidRPr="00DF0D97">
        <w:rPr>
          <w:bCs/>
          <w:sz w:val="28"/>
          <w:szCs w:val="28"/>
        </w:rPr>
        <w:t>предоставления грантов создаваемым или начинающим и действующим</w:t>
      </w:r>
      <w:r w:rsidR="00314C03">
        <w:rPr>
          <w:bCs/>
          <w:sz w:val="28"/>
          <w:szCs w:val="28"/>
        </w:rPr>
        <w:t xml:space="preserve"> </w:t>
      </w:r>
      <w:r w:rsidRPr="00DF0D97">
        <w:rPr>
          <w:bCs/>
          <w:sz w:val="28"/>
          <w:szCs w:val="28"/>
        </w:rPr>
        <w:t>менее 1 года субъектам малого и среднего предпринимательства из числа молодежи от 14 до 30 лет, безработных граждан, выпускников учебных заведений, военнослужащих, уволенных в запас, и граждан, испытывающих трудности в поиске работы</w:t>
      </w:r>
      <w:r w:rsidRPr="00224BEC">
        <w:rPr>
          <w:sz w:val="28"/>
          <w:szCs w:val="28"/>
        </w:rPr>
        <w:t xml:space="preserve">, утвержденного </w:t>
      </w:r>
      <w:r w:rsidR="00503E76" w:rsidRPr="00C9380F">
        <w:rPr>
          <w:sz w:val="28"/>
          <w:szCs w:val="28"/>
        </w:rPr>
        <w:t>постановлением Правите</w:t>
      </w:r>
      <w:r w:rsidR="00503E76">
        <w:rPr>
          <w:sz w:val="28"/>
          <w:szCs w:val="28"/>
        </w:rPr>
        <w:t>льства Республики Дагестан от 22 декабря 2014 года № 651</w:t>
      </w:r>
      <w:r w:rsidR="00503E76" w:rsidRPr="00C9380F">
        <w:rPr>
          <w:sz w:val="28"/>
          <w:szCs w:val="28"/>
        </w:rPr>
        <w:t xml:space="preserve"> «Об утверждении государственной программы </w:t>
      </w:r>
      <w:r w:rsidR="00503E76">
        <w:rPr>
          <w:sz w:val="28"/>
          <w:szCs w:val="28"/>
        </w:rPr>
        <w:t xml:space="preserve">Республики Дагестан </w:t>
      </w:r>
      <w:r w:rsidR="00503E76" w:rsidRPr="00C9380F">
        <w:rPr>
          <w:sz w:val="28"/>
          <w:szCs w:val="28"/>
        </w:rPr>
        <w:t>«</w:t>
      </w:r>
      <w:r w:rsidR="00503E76">
        <w:rPr>
          <w:sz w:val="28"/>
          <w:szCs w:val="28"/>
        </w:rPr>
        <w:t>Экономическое развитие и инновационная экономика</w:t>
      </w:r>
      <w:r w:rsidR="00503E76" w:rsidRPr="00C9380F">
        <w:rPr>
          <w:sz w:val="28"/>
          <w:szCs w:val="28"/>
        </w:rPr>
        <w:t>»</w:t>
      </w:r>
      <w:r w:rsidR="00503E76">
        <w:rPr>
          <w:sz w:val="28"/>
          <w:szCs w:val="28"/>
        </w:rPr>
        <w:t>.</w:t>
      </w:r>
    </w:p>
    <w:p w:rsidR="00ED4637" w:rsidRPr="002569C7" w:rsidRDefault="00ED4637" w:rsidP="00ED4637">
      <w:pPr>
        <w:pStyle w:val="ConsPlusNormal"/>
        <w:widowControl/>
        <w:ind w:firstLine="709"/>
        <w:jc w:val="both"/>
        <w:rPr>
          <w:rFonts w:ascii="Times New Roman" w:hAnsi="Times New Roman" w:cs="Times New Roman"/>
          <w:sz w:val="28"/>
          <w:szCs w:val="28"/>
        </w:rPr>
      </w:pPr>
      <w:r w:rsidRPr="00A63B0D">
        <w:rPr>
          <w:rFonts w:ascii="Times New Roman" w:hAnsi="Times New Roman" w:cs="Times New Roman"/>
          <w:sz w:val="28"/>
          <w:szCs w:val="28"/>
        </w:rPr>
        <w:t>2.5.</w:t>
      </w:r>
      <w:r w:rsidRPr="002569C7">
        <w:rPr>
          <w:rFonts w:ascii="Times New Roman" w:hAnsi="Times New Roman" w:cs="Times New Roman"/>
          <w:sz w:val="28"/>
          <w:szCs w:val="28"/>
        </w:rPr>
        <w:t>Конкурсный отбор на предоставление грантов производится по следующим номинациям:</w:t>
      </w:r>
    </w:p>
    <w:p w:rsidR="00ED4637" w:rsidRPr="00EA5B8D" w:rsidRDefault="00ED4637" w:rsidP="00ED4637">
      <w:pPr>
        <w:autoSpaceDE w:val="0"/>
        <w:spacing w:line="200" w:lineRule="atLeast"/>
        <w:ind w:firstLine="709"/>
        <w:jc w:val="both"/>
        <w:rPr>
          <w:sz w:val="28"/>
          <w:szCs w:val="28"/>
        </w:rPr>
      </w:pPr>
      <w:r w:rsidRPr="00EA5B8D">
        <w:rPr>
          <w:sz w:val="28"/>
          <w:szCs w:val="28"/>
        </w:rPr>
        <w:t>реализация бизнес-проектов по созданию собственного бизнеса в сфере производства;</w:t>
      </w:r>
    </w:p>
    <w:p w:rsidR="00ED4637" w:rsidRPr="00EA5B8D" w:rsidRDefault="00ED4637" w:rsidP="00ED4637">
      <w:pPr>
        <w:autoSpaceDE w:val="0"/>
        <w:spacing w:line="200" w:lineRule="atLeast"/>
        <w:ind w:firstLine="709"/>
        <w:jc w:val="both"/>
        <w:rPr>
          <w:sz w:val="28"/>
          <w:szCs w:val="28"/>
        </w:rPr>
      </w:pPr>
      <w:r w:rsidRPr="00EA5B8D">
        <w:rPr>
          <w:sz w:val="28"/>
          <w:szCs w:val="28"/>
        </w:rPr>
        <w:lastRenderedPageBreak/>
        <w:t>реализация</w:t>
      </w:r>
      <w:r w:rsidR="00314C03">
        <w:rPr>
          <w:sz w:val="28"/>
          <w:szCs w:val="28"/>
        </w:rPr>
        <w:t xml:space="preserve"> </w:t>
      </w:r>
      <w:r w:rsidRPr="00EA5B8D">
        <w:rPr>
          <w:sz w:val="28"/>
          <w:szCs w:val="28"/>
        </w:rPr>
        <w:t>бизнес-проектов по созданию собственного бизнеса в сфере строительства;</w:t>
      </w:r>
    </w:p>
    <w:p w:rsidR="00ED4637" w:rsidRPr="00EA5B8D" w:rsidRDefault="00ED4637" w:rsidP="00ED4637">
      <w:pPr>
        <w:autoSpaceDE w:val="0"/>
        <w:spacing w:line="200" w:lineRule="atLeast"/>
        <w:ind w:firstLine="709"/>
        <w:jc w:val="both"/>
        <w:rPr>
          <w:sz w:val="28"/>
          <w:szCs w:val="28"/>
        </w:rPr>
      </w:pPr>
      <w:r w:rsidRPr="00EA5B8D">
        <w:rPr>
          <w:sz w:val="28"/>
          <w:szCs w:val="28"/>
        </w:rPr>
        <w:t>реализация бизнес-проектов по созданию собственного бизнеса в сфере услуг;</w:t>
      </w:r>
    </w:p>
    <w:p w:rsidR="00ED4637" w:rsidRPr="00EA5B8D" w:rsidRDefault="00ED4637" w:rsidP="00ED4637">
      <w:pPr>
        <w:autoSpaceDE w:val="0"/>
        <w:spacing w:line="200" w:lineRule="atLeast"/>
        <w:ind w:firstLine="709"/>
        <w:jc w:val="both"/>
        <w:rPr>
          <w:sz w:val="28"/>
          <w:szCs w:val="28"/>
        </w:rPr>
      </w:pPr>
      <w:r w:rsidRPr="00EA5B8D">
        <w:rPr>
          <w:sz w:val="28"/>
          <w:szCs w:val="28"/>
        </w:rPr>
        <w:t>реализация бизнес-проектов по созданию собственного бизнеса в сфере сельского хозяйства;</w:t>
      </w:r>
    </w:p>
    <w:p w:rsidR="00ED4637" w:rsidRDefault="00ED4637" w:rsidP="00ED4637">
      <w:pPr>
        <w:autoSpaceDE w:val="0"/>
        <w:spacing w:line="200" w:lineRule="atLeast"/>
        <w:ind w:firstLine="709"/>
        <w:jc w:val="both"/>
        <w:rPr>
          <w:sz w:val="28"/>
          <w:szCs w:val="28"/>
        </w:rPr>
      </w:pPr>
      <w:r w:rsidRPr="00EA5B8D">
        <w:rPr>
          <w:sz w:val="28"/>
          <w:szCs w:val="28"/>
        </w:rPr>
        <w:t>реализация бизнес-проектов по созданию собственного бизнеса в сфере инноваций.</w:t>
      </w:r>
    </w:p>
    <w:p w:rsidR="00ED4637" w:rsidRPr="00415C85" w:rsidRDefault="00ED4637" w:rsidP="00ED46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415C85">
        <w:rPr>
          <w:rFonts w:ascii="Times New Roman" w:hAnsi="Times New Roman" w:cs="Times New Roman"/>
          <w:sz w:val="28"/>
          <w:szCs w:val="28"/>
        </w:rPr>
        <w:t>. Один претендент может быть участником конкурсного отбора на предоставление гранта только по одной номинации.</w:t>
      </w:r>
    </w:p>
    <w:p w:rsidR="00ED4637" w:rsidRPr="00415C85" w:rsidRDefault="00ED4637" w:rsidP="00ED4637">
      <w:pPr>
        <w:pStyle w:val="ConsPlusNormal"/>
        <w:widowControl/>
        <w:ind w:firstLine="709"/>
        <w:jc w:val="both"/>
        <w:rPr>
          <w:rFonts w:ascii="Times New Roman" w:hAnsi="Times New Roman" w:cs="Times New Roman"/>
          <w:sz w:val="28"/>
          <w:szCs w:val="28"/>
        </w:rPr>
      </w:pPr>
      <w:r w:rsidRPr="00415C85">
        <w:rPr>
          <w:rFonts w:ascii="Times New Roman" w:hAnsi="Times New Roman" w:cs="Times New Roman"/>
          <w:sz w:val="28"/>
          <w:szCs w:val="28"/>
        </w:rPr>
        <w:t>2.</w:t>
      </w:r>
      <w:r>
        <w:rPr>
          <w:rFonts w:ascii="Times New Roman" w:hAnsi="Times New Roman" w:cs="Times New Roman"/>
          <w:sz w:val="28"/>
          <w:szCs w:val="28"/>
        </w:rPr>
        <w:t>7</w:t>
      </w:r>
      <w:r w:rsidRPr="00415C85">
        <w:rPr>
          <w:rFonts w:ascii="Times New Roman" w:hAnsi="Times New Roman" w:cs="Times New Roman"/>
          <w:sz w:val="28"/>
          <w:szCs w:val="28"/>
        </w:rPr>
        <w:t xml:space="preserve">. </w:t>
      </w:r>
      <w:r w:rsidR="00AE19B3" w:rsidRPr="00AE19B3">
        <w:rPr>
          <w:rFonts w:ascii="Times New Roman" w:hAnsi="Times New Roman" w:cs="Times New Roman"/>
          <w:sz w:val="28"/>
          <w:szCs w:val="28"/>
        </w:rPr>
        <w:t>Максимальная сумма гранта составляет 500 тысяч рублей на одного претендента. В случае если учредителями вновь созданного юридического лица являются несколько физических лиц из числа лиц, в уставном капитале которых доля, принадлежащая физическим лицам в возрасте до 30 лет (включительно), составляет более 50 процентов, сумма гранта указанному юридическому лицу не должна превышать произведения числа указанных учредителей на 500 тысяч рублей, но не более 1000 тысяч рублей на одного получателя поддержки.</w:t>
      </w:r>
      <w:r w:rsidR="00AE19B3">
        <w:rPr>
          <w:rFonts w:ascii="Times New Roman" w:hAnsi="Times New Roman" w:cs="Times New Roman"/>
          <w:sz w:val="28"/>
          <w:szCs w:val="28"/>
        </w:rPr>
        <w:t xml:space="preserve"> </w:t>
      </w:r>
      <w:r w:rsidRPr="00415C85">
        <w:rPr>
          <w:rFonts w:ascii="Times New Roman" w:hAnsi="Times New Roman" w:cs="Times New Roman"/>
          <w:sz w:val="28"/>
          <w:szCs w:val="28"/>
        </w:rPr>
        <w:t xml:space="preserve">Претенденты обеспечивают долевое участие в финансировании бизнес-проекта собственными </w:t>
      </w:r>
      <w:r w:rsidR="00AE19B3">
        <w:rPr>
          <w:rFonts w:ascii="Times New Roman" w:hAnsi="Times New Roman" w:cs="Times New Roman"/>
          <w:sz w:val="28"/>
          <w:szCs w:val="28"/>
        </w:rPr>
        <w:t>средствами в размере не менее 15</w:t>
      </w:r>
      <w:r w:rsidRPr="00415C85">
        <w:rPr>
          <w:rFonts w:ascii="Times New Roman" w:hAnsi="Times New Roman" w:cs="Times New Roman"/>
          <w:sz w:val="28"/>
          <w:szCs w:val="28"/>
        </w:rPr>
        <w:t xml:space="preserve"> процентов.</w:t>
      </w:r>
    </w:p>
    <w:p w:rsidR="00ED4637" w:rsidRPr="00415C85" w:rsidRDefault="00ED4637" w:rsidP="00ED46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415C85">
        <w:rPr>
          <w:rFonts w:ascii="Times New Roman" w:hAnsi="Times New Roman" w:cs="Times New Roman"/>
          <w:sz w:val="28"/>
          <w:szCs w:val="28"/>
        </w:rPr>
        <w:t xml:space="preserve">. Организатором конкурсного отбора является </w:t>
      </w:r>
      <w:proofErr w:type="spellStart"/>
      <w:r w:rsidR="00AE19B3">
        <w:rPr>
          <w:rFonts w:ascii="Times New Roman" w:hAnsi="Times New Roman" w:cs="Times New Roman"/>
          <w:sz w:val="28"/>
          <w:szCs w:val="28"/>
        </w:rPr>
        <w:t>Дагинвест</w:t>
      </w:r>
      <w:proofErr w:type="spellEnd"/>
      <w:r w:rsidRPr="00415C85">
        <w:rPr>
          <w:rFonts w:ascii="Times New Roman" w:hAnsi="Times New Roman" w:cs="Times New Roman"/>
          <w:sz w:val="28"/>
          <w:szCs w:val="28"/>
        </w:rPr>
        <w:t>.</w:t>
      </w:r>
    </w:p>
    <w:p w:rsidR="00ED4637" w:rsidRDefault="00ED4637" w:rsidP="00ED4637">
      <w:pPr>
        <w:pStyle w:val="ConsPlusNormal"/>
        <w:widowControl/>
        <w:ind w:firstLine="709"/>
        <w:jc w:val="both"/>
        <w:rPr>
          <w:rFonts w:ascii="Times New Roman" w:hAnsi="Times New Roman" w:cs="Times New Roman"/>
          <w:sz w:val="28"/>
          <w:szCs w:val="28"/>
        </w:rPr>
      </w:pPr>
      <w:r w:rsidRPr="00503E76">
        <w:rPr>
          <w:rFonts w:ascii="Times New Roman" w:hAnsi="Times New Roman" w:cs="Times New Roman"/>
          <w:sz w:val="28"/>
          <w:szCs w:val="28"/>
        </w:rPr>
        <w:t xml:space="preserve">2.9. </w:t>
      </w:r>
      <w:proofErr w:type="spellStart"/>
      <w:r w:rsidR="00AE19B3">
        <w:rPr>
          <w:rFonts w:ascii="Times New Roman" w:hAnsi="Times New Roman" w:cs="Times New Roman"/>
          <w:sz w:val="28"/>
          <w:szCs w:val="28"/>
        </w:rPr>
        <w:t>Дагинвест</w:t>
      </w:r>
      <w:proofErr w:type="spellEnd"/>
      <w:r w:rsidRPr="00503E76">
        <w:rPr>
          <w:rFonts w:ascii="Times New Roman" w:hAnsi="Times New Roman" w:cs="Times New Roman"/>
          <w:sz w:val="28"/>
          <w:szCs w:val="28"/>
        </w:rPr>
        <w:t xml:space="preserve"> ежегодно,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 публикует в средствах массовой информации сведения об объемах средств, предусмотренных в текущем году на предоставлении грантов.</w:t>
      </w:r>
    </w:p>
    <w:p w:rsidR="00ED4637" w:rsidRPr="00527079" w:rsidRDefault="00ED4637" w:rsidP="00ED4637">
      <w:pPr>
        <w:pStyle w:val="ConsPlusNormal"/>
        <w:widowControl/>
        <w:ind w:firstLine="709"/>
        <w:jc w:val="both"/>
        <w:rPr>
          <w:spacing w:val="-21"/>
          <w:sz w:val="28"/>
          <w:szCs w:val="28"/>
        </w:rPr>
      </w:pPr>
      <w:r w:rsidRPr="008F66F6">
        <w:rPr>
          <w:rFonts w:ascii="Times New Roman" w:hAnsi="Times New Roman" w:cs="Times New Roman"/>
          <w:sz w:val="28"/>
          <w:szCs w:val="28"/>
        </w:rPr>
        <w:t xml:space="preserve">2.10. </w:t>
      </w:r>
      <w:proofErr w:type="spellStart"/>
      <w:r w:rsidR="00AE19B3">
        <w:rPr>
          <w:rFonts w:ascii="Times New Roman" w:hAnsi="Times New Roman" w:cs="Times New Roman"/>
          <w:sz w:val="28"/>
          <w:szCs w:val="28"/>
        </w:rPr>
        <w:t>Дагинвест</w:t>
      </w:r>
      <w:proofErr w:type="spellEnd"/>
      <w:r>
        <w:rPr>
          <w:rFonts w:ascii="Times New Roman" w:hAnsi="Times New Roman" w:cs="Times New Roman"/>
          <w:sz w:val="28"/>
          <w:szCs w:val="28"/>
        </w:rPr>
        <w:t>,</w:t>
      </w:r>
      <w:r w:rsidRPr="008F66F6">
        <w:rPr>
          <w:rFonts w:ascii="Times New Roman" w:hAnsi="Times New Roman" w:cs="Times New Roman"/>
          <w:sz w:val="28"/>
          <w:szCs w:val="28"/>
        </w:rPr>
        <w:t xml:space="preserve"> в средствах массовых информаций и сети Интернет размещает информацию о дате начала</w:t>
      </w:r>
      <w:r>
        <w:rPr>
          <w:rFonts w:ascii="Times New Roman" w:hAnsi="Times New Roman" w:cs="Times New Roman"/>
          <w:sz w:val="28"/>
          <w:szCs w:val="28"/>
        </w:rPr>
        <w:t>,</w:t>
      </w:r>
      <w:r w:rsidRPr="008F66F6">
        <w:rPr>
          <w:rFonts w:ascii="Times New Roman" w:hAnsi="Times New Roman" w:cs="Times New Roman"/>
          <w:sz w:val="28"/>
          <w:szCs w:val="28"/>
        </w:rPr>
        <w:t xml:space="preserve"> окончания</w:t>
      </w:r>
      <w:r>
        <w:rPr>
          <w:rFonts w:ascii="Times New Roman" w:hAnsi="Times New Roman" w:cs="Times New Roman"/>
          <w:sz w:val="28"/>
          <w:szCs w:val="28"/>
        </w:rPr>
        <w:t xml:space="preserve"> и адресе</w:t>
      </w:r>
      <w:r w:rsidRPr="008F66F6">
        <w:rPr>
          <w:rFonts w:ascii="Times New Roman" w:hAnsi="Times New Roman" w:cs="Times New Roman"/>
          <w:sz w:val="28"/>
          <w:szCs w:val="28"/>
        </w:rPr>
        <w:t xml:space="preserve"> приема заяв</w:t>
      </w:r>
      <w:r>
        <w:rPr>
          <w:rFonts w:ascii="Times New Roman" w:hAnsi="Times New Roman" w:cs="Times New Roman"/>
          <w:sz w:val="28"/>
          <w:szCs w:val="28"/>
        </w:rPr>
        <w:t>лений</w:t>
      </w:r>
      <w:r w:rsidRPr="008F66F6">
        <w:rPr>
          <w:rFonts w:ascii="Times New Roman" w:hAnsi="Times New Roman" w:cs="Times New Roman"/>
          <w:sz w:val="28"/>
          <w:szCs w:val="28"/>
        </w:rPr>
        <w:t xml:space="preserve"> на участие в конкурсе на предоставление грантов, а также место и срок проведения конкурса.</w:t>
      </w:r>
    </w:p>
    <w:p w:rsidR="00ED4637" w:rsidRDefault="00ED4637" w:rsidP="00ED4637">
      <w:pPr>
        <w:shd w:val="clear" w:color="auto" w:fill="FFFFFF"/>
        <w:tabs>
          <w:tab w:val="left" w:pos="1277"/>
        </w:tabs>
        <w:spacing w:line="317" w:lineRule="exact"/>
        <w:ind w:left="19" w:right="29" w:firstLine="710"/>
        <w:jc w:val="both"/>
      </w:pPr>
      <w:r>
        <w:rPr>
          <w:spacing w:val="-10"/>
          <w:sz w:val="30"/>
          <w:szCs w:val="30"/>
        </w:rPr>
        <w:t xml:space="preserve">2.11. </w:t>
      </w:r>
      <w:r>
        <w:rPr>
          <w:sz w:val="28"/>
          <w:szCs w:val="28"/>
        </w:rPr>
        <w:t>Гранты предоставляются при выполнении претендентами</w:t>
      </w:r>
      <w:r>
        <w:rPr>
          <w:sz w:val="28"/>
          <w:szCs w:val="28"/>
        </w:rPr>
        <w:br/>
        <w:t>следующих условий:</w:t>
      </w:r>
    </w:p>
    <w:p w:rsidR="00ED4637" w:rsidRDefault="00ED4637" w:rsidP="00ED4637">
      <w:pPr>
        <w:shd w:val="clear" w:color="auto" w:fill="FFFFFF"/>
        <w:spacing w:line="336" w:lineRule="exact"/>
        <w:ind w:left="19" w:right="29" w:firstLine="701"/>
        <w:jc w:val="both"/>
      </w:pPr>
      <w:r>
        <w:rPr>
          <w:spacing w:val="-2"/>
          <w:sz w:val="28"/>
          <w:szCs w:val="28"/>
        </w:rPr>
        <w:t xml:space="preserve">осуществление предпринимательской деятельности и уплата налоговых </w:t>
      </w:r>
      <w:r>
        <w:rPr>
          <w:spacing w:val="-1"/>
          <w:sz w:val="28"/>
          <w:szCs w:val="28"/>
        </w:rPr>
        <w:t>и иных обязательных платежей на территории Республики Дагестан;</w:t>
      </w:r>
    </w:p>
    <w:p w:rsidR="00ED4637" w:rsidRDefault="00ED4637" w:rsidP="00ED4637">
      <w:pPr>
        <w:shd w:val="clear" w:color="auto" w:fill="FFFFFF"/>
        <w:spacing w:line="317" w:lineRule="exact"/>
        <w:ind w:right="38" w:firstLine="710"/>
        <w:jc w:val="both"/>
      </w:pPr>
      <w:r>
        <w:rPr>
          <w:sz w:val="28"/>
          <w:szCs w:val="28"/>
        </w:rPr>
        <w:t xml:space="preserve">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 выплате заработной платы, в </w:t>
      </w:r>
      <w:proofErr w:type="spellStart"/>
      <w:r>
        <w:rPr>
          <w:sz w:val="28"/>
          <w:szCs w:val="28"/>
        </w:rPr>
        <w:t>т.ч</w:t>
      </w:r>
      <w:proofErr w:type="spellEnd"/>
      <w:r>
        <w:rPr>
          <w:sz w:val="28"/>
          <w:szCs w:val="28"/>
        </w:rPr>
        <w:t>. нанятым работникам;</w:t>
      </w:r>
    </w:p>
    <w:p w:rsidR="00ED4637" w:rsidRDefault="00ED4637" w:rsidP="00ED4637">
      <w:pPr>
        <w:shd w:val="clear" w:color="auto" w:fill="FFFFFF"/>
        <w:spacing w:line="336" w:lineRule="exact"/>
        <w:ind w:right="48" w:firstLine="691"/>
        <w:jc w:val="both"/>
      </w:pPr>
      <w:r>
        <w:rPr>
          <w:sz w:val="28"/>
          <w:szCs w:val="28"/>
        </w:rPr>
        <w:t>уровень заработной платы не ниже минимального размера оплаты труда;</w:t>
      </w:r>
    </w:p>
    <w:p w:rsidR="00ED4637" w:rsidRDefault="00ED4637" w:rsidP="00ED4637">
      <w:pPr>
        <w:shd w:val="clear" w:color="auto" w:fill="FFFFFF"/>
        <w:ind w:left="701"/>
        <w:rPr>
          <w:sz w:val="28"/>
          <w:szCs w:val="28"/>
        </w:rPr>
      </w:pPr>
      <w:r>
        <w:rPr>
          <w:sz w:val="28"/>
          <w:szCs w:val="28"/>
        </w:rPr>
        <w:t>не в процессе ликвидации и банкротства.</w:t>
      </w:r>
    </w:p>
    <w:p w:rsidR="00ED4637" w:rsidRDefault="00ED4637" w:rsidP="00ED4637">
      <w:pPr>
        <w:shd w:val="clear" w:color="auto" w:fill="FFFFFF"/>
        <w:tabs>
          <w:tab w:val="left" w:pos="1238"/>
        </w:tabs>
        <w:spacing w:line="317" w:lineRule="exact"/>
        <w:ind w:left="38" w:right="29" w:firstLine="682"/>
        <w:jc w:val="both"/>
        <w:rPr>
          <w:sz w:val="28"/>
          <w:szCs w:val="28"/>
        </w:rPr>
      </w:pPr>
      <w:r>
        <w:rPr>
          <w:sz w:val="28"/>
          <w:szCs w:val="28"/>
        </w:rPr>
        <w:t xml:space="preserve">2.12. </w:t>
      </w:r>
      <w:r>
        <w:rPr>
          <w:spacing w:val="-11"/>
          <w:sz w:val="30"/>
          <w:szCs w:val="30"/>
        </w:rPr>
        <w:t xml:space="preserve">Заявления претендентов регистрируются в порядке очередности в </w:t>
      </w:r>
      <w:r>
        <w:rPr>
          <w:spacing w:val="-4"/>
          <w:sz w:val="30"/>
          <w:szCs w:val="30"/>
        </w:rPr>
        <w:t xml:space="preserve">журнале учета приема заявок, который должен быть пронумерован, </w:t>
      </w:r>
      <w:r>
        <w:rPr>
          <w:spacing w:val="-12"/>
          <w:sz w:val="30"/>
          <w:szCs w:val="30"/>
        </w:rPr>
        <w:t xml:space="preserve">прошнурован, скреплен печатью </w:t>
      </w:r>
      <w:proofErr w:type="spellStart"/>
      <w:r w:rsidR="00563602">
        <w:rPr>
          <w:sz w:val="28"/>
          <w:szCs w:val="28"/>
        </w:rPr>
        <w:t>Дагинвеста</w:t>
      </w:r>
      <w:proofErr w:type="spellEnd"/>
      <w:r>
        <w:rPr>
          <w:sz w:val="28"/>
          <w:szCs w:val="28"/>
        </w:rPr>
        <w:t xml:space="preserve"> (приложение № 2 к настоящему Регламенту).</w:t>
      </w:r>
    </w:p>
    <w:p w:rsidR="00ED4637" w:rsidRDefault="00ED4637" w:rsidP="00ED4637">
      <w:pPr>
        <w:suppressLineNumbers/>
        <w:shd w:val="clear" w:color="auto" w:fill="FFFFFF"/>
        <w:tabs>
          <w:tab w:val="left" w:pos="1152"/>
        </w:tabs>
        <w:ind w:right="38" w:firstLine="739"/>
        <w:jc w:val="both"/>
      </w:pPr>
      <w:r>
        <w:rPr>
          <w:sz w:val="28"/>
          <w:szCs w:val="28"/>
        </w:rPr>
        <w:t xml:space="preserve">2.13. </w:t>
      </w:r>
      <w:r>
        <w:rPr>
          <w:spacing w:val="-2"/>
          <w:sz w:val="28"/>
          <w:szCs w:val="28"/>
        </w:rPr>
        <w:t xml:space="preserve">Представленные документы рассматриваются конкурсной комиссией </w:t>
      </w:r>
      <w:proofErr w:type="spellStart"/>
      <w:r w:rsidR="00563602">
        <w:rPr>
          <w:sz w:val="28"/>
          <w:szCs w:val="28"/>
        </w:rPr>
        <w:t>Дагинвеста</w:t>
      </w:r>
      <w:proofErr w:type="spellEnd"/>
      <w:r>
        <w:rPr>
          <w:sz w:val="28"/>
          <w:szCs w:val="28"/>
        </w:rPr>
        <w:t xml:space="preserve"> (далее – Комиссия). Положение о Комиссии и ее состав утверждаются приказом </w:t>
      </w:r>
      <w:proofErr w:type="spellStart"/>
      <w:r w:rsidR="00563602">
        <w:rPr>
          <w:sz w:val="28"/>
          <w:szCs w:val="28"/>
        </w:rPr>
        <w:t>Дагинвеста</w:t>
      </w:r>
      <w:proofErr w:type="spellEnd"/>
      <w:r>
        <w:rPr>
          <w:sz w:val="28"/>
          <w:szCs w:val="28"/>
        </w:rPr>
        <w:t xml:space="preserve">. Комиссия </w:t>
      </w:r>
      <w:r>
        <w:rPr>
          <w:spacing w:val="-1"/>
          <w:sz w:val="28"/>
          <w:szCs w:val="28"/>
        </w:rPr>
        <w:t xml:space="preserve">рассматривает представленные материалы в течение 30 дней со дня окончания </w:t>
      </w:r>
      <w:r>
        <w:rPr>
          <w:spacing w:val="-2"/>
          <w:sz w:val="28"/>
          <w:szCs w:val="28"/>
        </w:rPr>
        <w:t>приема документов и принимает соответствующее решение.</w:t>
      </w:r>
    </w:p>
    <w:p w:rsidR="00ED4637" w:rsidRDefault="00ED4637" w:rsidP="00ED4637">
      <w:pPr>
        <w:suppressLineNumbers/>
        <w:shd w:val="clear" w:color="auto" w:fill="FFFFFF"/>
        <w:ind w:left="29" w:right="38" w:firstLine="701"/>
        <w:jc w:val="both"/>
        <w:rPr>
          <w:sz w:val="28"/>
          <w:szCs w:val="28"/>
        </w:rPr>
      </w:pPr>
      <w:r w:rsidRPr="0037007D">
        <w:rPr>
          <w:sz w:val="28"/>
          <w:szCs w:val="28"/>
        </w:rPr>
        <w:lastRenderedPageBreak/>
        <w:t>Участник конкурсного отбора должен лично представить в устной форме</w:t>
      </w:r>
      <w:r>
        <w:rPr>
          <w:sz w:val="28"/>
          <w:szCs w:val="28"/>
        </w:rPr>
        <w:t xml:space="preserve"> свой бизнес-проект на заседании</w:t>
      </w:r>
      <w:r w:rsidRPr="0037007D">
        <w:rPr>
          <w:sz w:val="28"/>
          <w:szCs w:val="28"/>
        </w:rPr>
        <w:t xml:space="preserve"> конкурсной комиссии для получения гранта на создание собственного бизнеса. </w:t>
      </w:r>
    </w:p>
    <w:p w:rsidR="00ED4637" w:rsidRPr="0037007D" w:rsidRDefault="00ED4637" w:rsidP="00ED4637">
      <w:pPr>
        <w:suppressLineNumbers/>
        <w:shd w:val="clear" w:color="auto" w:fill="FFFFFF"/>
        <w:ind w:left="29" w:right="38" w:firstLine="701"/>
        <w:jc w:val="both"/>
        <w:rPr>
          <w:sz w:val="28"/>
          <w:szCs w:val="28"/>
        </w:rPr>
      </w:pPr>
      <w:r>
        <w:rPr>
          <w:sz w:val="28"/>
          <w:szCs w:val="28"/>
        </w:rPr>
        <w:t> </w:t>
      </w:r>
      <w:r w:rsidRPr="00EA5B8D">
        <w:rPr>
          <w:sz w:val="28"/>
          <w:szCs w:val="28"/>
        </w:rPr>
        <w:t>Каждый участник должен быть проинформирован о решении конкурсной комиссии в пятидневный срок со дня принятия решения.</w:t>
      </w:r>
    </w:p>
    <w:p w:rsidR="00ED4637" w:rsidRDefault="00ED4637" w:rsidP="00ED4637">
      <w:pPr>
        <w:suppressLineNumbers/>
        <w:shd w:val="clear" w:color="auto" w:fill="FFFFFF"/>
        <w:tabs>
          <w:tab w:val="left" w:pos="1152"/>
        </w:tabs>
        <w:ind w:right="58" w:firstLine="739"/>
        <w:jc w:val="both"/>
      </w:pPr>
      <w:r>
        <w:rPr>
          <w:sz w:val="28"/>
          <w:szCs w:val="28"/>
        </w:rPr>
        <w:t>2.14. При определении лучших из претендентов Комиссия руководствуется следующими критериями:</w:t>
      </w:r>
    </w:p>
    <w:p w:rsidR="00ED4637" w:rsidRDefault="00ED4637" w:rsidP="00ED4637">
      <w:pPr>
        <w:suppressLineNumbers/>
        <w:shd w:val="clear" w:color="auto" w:fill="FFFFFF"/>
        <w:ind w:left="710"/>
        <w:rPr>
          <w:spacing w:val="-1"/>
          <w:sz w:val="28"/>
          <w:szCs w:val="28"/>
        </w:rPr>
      </w:pPr>
      <w:r>
        <w:rPr>
          <w:spacing w:val="-1"/>
          <w:sz w:val="28"/>
          <w:szCs w:val="28"/>
        </w:rPr>
        <w:t>ожидаемый эффект от реализации бизнес-проекта;</w:t>
      </w:r>
    </w:p>
    <w:p w:rsidR="00ED4637" w:rsidRDefault="00ED4637" w:rsidP="00ED4637">
      <w:pPr>
        <w:suppressLineNumbers/>
        <w:shd w:val="clear" w:color="auto" w:fill="FFFFFF"/>
        <w:ind w:left="710"/>
      </w:pPr>
      <w:r>
        <w:rPr>
          <w:spacing w:val="-1"/>
          <w:sz w:val="28"/>
          <w:szCs w:val="28"/>
        </w:rPr>
        <w:t>создание новых рабочих мест;</w:t>
      </w:r>
    </w:p>
    <w:p w:rsidR="00ED4637" w:rsidRPr="000773AD" w:rsidRDefault="00ED4637" w:rsidP="00ED4637">
      <w:pPr>
        <w:suppressLineNumbers/>
        <w:shd w:val="clear" w:color="auto" w:fill="FFFFFF"/>
        <w:ind w:left="701"/>
        <w:rPr>
          <w:sz w:val="28"/>
          <w:szCs w:val="28"/>
        </w:rPr>
      </w:pPr>
      <w:r w:rsidRPr="000773AD">
        <w:rPr>
          <w:sz w:val="28"/>
          <w:szCs w:val="28"/>
        </w:rPr>
        <w:t>увеличение объема налоговых платежей в бюджеты всех уровней.</w:t>
      </w:r>
    </w:p>
    <w:p w:rsidR="00ED4637" w:rsidRDefault="00ED4637" w:rsidP="00ED4637">
      <w:pPr>
        <w:shd w:val="clear" w:color="auto" w:fill="FFFFFF"/>
        <w:tabs>
          <w:tab w:val="left" w:pos="1238"/>
        </w:tabs>
        <w:spacing w:line="317" w:lineRule="exact"/>
        <w:ind w:left="38" w:right="29" w:firstLine="682"/>
        <w:jc w:val="both"/>
        <w:rPr>
          <w:b/>
          <w:sz w:val="28"/>
          <w:szCs w:val="28"/>
        </w:rPr>
      </w:pPr>
      <w:r w:rsidRPr="00A63B0D">
        <w:rPr>
          <w:sz w:val="28"/>
          <w:szCs w:val="28"/>
        </w:rPr>
        <w:t>2.15. По результатам конкурса оформляется протокол заседания Комиссии.</w:t>
      </w:r>
    </w:p>
    <w:p w:rsidR="00ED4637" w:rsidRPr="00EB4405" w:rsidRDefault="00ED4637" w:rsidP="00ED4637">
      <w:pPr>
        <w:autoSpaceDE w:val="0"/>
        <w:autoSpaceDN w:val="0"/>
        <w:adjustRightInd w:val="0"/>
        <w:ind w:firstLine="540"/>
        <w:jc w:val="both"/>
        <w:rPr>
          <w:sz w:val="28"/>
          <w:szCs w:val="28"/>
        </w:rPr>
      </w:pPr>
    </w:p>
    <w:p w:rsidR="00ED4637" w:rsidRPr="00EB4405" w:rsidRDefault="00ED4637" w:rsidP="00ED4637">
      <w:pPr>
        <w:autoSpaceDE w:val="0"/>
        <w:autoSpaceDN w:val="0"/>
        <w:adjustRightInd w:val="0"/>
        <w:jc w:val="center"/>
        <w:outlineLvl w:val="2"/>
        <w:rPr>
          <w:sz w:val="28"/>
          <w:szCs w:val="28"/>
        </w:rPr>
      </w:pPr>
      <w:r w:rsidRPr="00EB4405">
        <w:rPr>
          <w:sz w:val="28"/>
          <w:szCs w:val="28"/>
        </w:rPr>
        <w:t>Правовые основания для предоставления</w:t>
      </w:r>
    </w:p>
    <w:p w:rsidR="00ED4637" w:rsidRPr="00EB4405" w:rsidRDefault="00ED4637" w:rsidP="00ED4637">
      <w:pPr>
        <w:autoSpaceDE w:val="0"/>
        <w:autoSpaceDN w:val="0"/>
        <w:adjustRightInd w:val="0"/>
        <w:jc w:val="center"/>
        <w:rPr>
          <w:sz w:val="28"/>
          <w:szCs w:val="28"/>
        </w:rPr>
      </w:pPr>
      <w:r w:rsidRPr="00EB4405">
        <w:rPr>
          <w:sz w:val="28"/>
          <w:szCs w:val="28"/>
        </w:rPr>
        <w:t>государственной услуги</w:t>
      </w:r>
      <w:r w:rsidR="00503E76">
        <w:rPr>
          <w:sz w:val="28"/>
          <w:szCs w:val="28"/>
        </w:rPr>
        <w:t>.</w:t>
      </w:r>
    </w:p>
    <w:p w:rsidR="00ED4637" w:rsidRDefault="00ED4637" w:rsidP="00ED4637">
      <w:pPr>
        <w:autoSpaceDE w:val="0"/>
        <w:autoSpaceDN w:val="0"/>
        <w:adjustRightInd w:val="0"/>
        <w:ind w:firstLine="540"/>
        <w:jc w:val="both"/>
      </w:pPr>
    </w:p>
    <w:p w:rsidR="00ED4637" w:rsidRDefault="00ED4637" w:rsidP="00ED4637">
      <w:pPr>
        <w:autoSpaceDE w:val="0"/>
        <w:autoSpaceDN w:val="0"/>
        <w:adjustRightInd w:val="0"/>
        <w:ind w:firstLine="709"/>
        <w:jc w:val="both"/>
      </w:pPr>
      <w:r w:rsidRPr="00420B19">
        <w:rPr>
          <w:sz w:val="28"/>
          <w:szCs w:val="28"/>
        </w:rPr>
        <w:t>2.</w:t>
      </w:r>
      <w:r>
        <w:rPr>
          <w:sz w:val="28"/>
          <w:szCs w:val="28"/>
        </w:rPr>
        <w:t>16</w:t>
      </w:r>
      <w:r w:rsidRPr="00420B19">
        <w:rPr>
          <w:sz w:val="28"/>
          <w:szCs w:val="28"/>
        </w:rPr>
        <w:t>. Отношения, возникающие в связи с предоставлением государственной услуги, регулируются следующими нормативными правовыми актами:</w:t>
      </w:r>
    </w:p>
    <w:p w:rsidR="00ED4637" w:rsidRPr="00503E76" w:rsidRDefault="00ED4637" w:rsidP="00ED4637">
      <w:pPr>
        <w:suppressLineNumbers/>
        <w:ind w:firstLine="709"/>
        <w:jc w:val="both"/>
        <w:rPr>
          <w:sz w:val="28"/>
          <w:szCs w:val="28"/>
        </w:rPr>
      </w:pPr>
      <w:r w:rsidRPr="00503E76">
        <w:rPr>
          <w:sz w:val="28"/>
          <w:szCs w:val="28"/>
        </w:rPr>
        <w:t xml:space="preserve">Федеральным законом от 24 июля 2007 года № 209-ФЗ «О развитии малого и среднего предпринимательства в Российской Федерации» </w:t>
      </w:r>
      <w:r w:rsidRPr="00503E76">
        <w:rPr>
          <w:sz w:val="22"/>
          <w:szCs w:val="22"/>
        </w:rPr>
        <w:t>(</w:t>
      </w:r>
      <w:r w:rsidRPr="00503E76">
        <w:rPr>
          <w:sz w:val="28"/>
          <w:szCs w:val="28"/>
        </w:rPr>
        <w:t xml:space="preserve">в ред. Федерального закона от 18.10.2007 г. № 230-ФЗ) (Собрание законодательства Российской Федерации, 2007, </w:t>
      </w:r>
      <w:r w:rsidRPr="00503E76">
        <w:rPr>
          <w:sz w:val="28"/>
          <w:szCs w:val="28"/>
          <w:lang w:val="en-US"/>
        </w:rPr>
        <w:t>N</w:t>
      </w:r>
      <w:r w:rsidRPr="00503E76">
        <w:rPr>
          <w:sz w:val="28"/>
          <w:szCs w:val="28"/>
        </w:rPr>
        <w:t xml:space="preserve"> 31, ст. 4006; 2007, </w:t>
      </w:r>
      <w:r w:rsidRPr="00503E76">
        <w:rPr>
          <w:sz w:val="28"/>
          <w:szCs w:val="28"/>
          <w:lang w:val="en-US"/>
        </w:rPr>
        <w:t>N</w:t>
      </w:r>
      <w:r w:rsidRPr="00503E76">
        <w:rPr>
          <w:sz w:val="28"/>
          <w:szCs w:val="28"/>
        </w:rPr>
        <w:t xml:space="preserve"> 43, ст. 5084);</w:t>
      </w:r>
    </w:p>
    <w:p w:rsidR="00ED4637" w:rsidRPr="00503E76" w:rsidRDefault="00ED4637" w:rsidP="00ED4637">
      <w:pPr>
        <w:suppressLineNumbers/>
        <w:ind w:firstLine="709"/>
        <w:jc w:val="both"/>
        <w:rPr>
          <w:sz w:val="28"/>
          <w:szCs w:val="28"/>
        </w:rPr>
      </w:pPr>
      <w:r w:rsidRPr="00503E76">
        <w:rPr>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w:t>
      </w:r>
      <w:r w:rsidRPr="00503E76">
        <w:rPr>
          <w:sz w:val="28"/>
          <w:szCs w:val="28"/>
          <w:lang w:val="en-US"/>
        </w:rPr>
        <w:t>N</w:t>
      </w:r>
      <w:r w:rsidRPr="00503E76">
        <w:rPr>
          <w:sz w:val="28"/>
          <w:szCs w:val="28"/>
        </w:rPr>
        <w:t xml:space="preserve"> 31, ст. 4179);</w:t>
      </w:r>
    </w:p>
    <w:p w:rsidR="00ED4637" w:rsidRPr="00503E76" w:rsidRDefault="00ED4637" w:rsidP="00ED4637">
      <w:pPr>
        <w:suppressLineNumbers/>
        <w:ind w:firstLine="709"/>
        <w:jc w:val="both"/>
        <w:rPr>
          <w:sz w:val="28"/>
          <w:szCs w:val="28"/>
        </w:rPr>
      </w:pPr>
      <w:r w:rsidRPr="00503E76">
        <w:rPr>
          <w:sz w:val="28"/>
          <w:szCs w:val="28"/>
        </w:rPr>
        <w:t xml:space="preserve">Законом Республики Дагестан от 16 июля 2008 года № 34«О развитии малого и среднего предпринимательства в Республике Дагестан» (Собрание законодательства Республики Дагестан, 2008, </w:t>
      </w:r>
      <w:r w:rsidRPr="00503E76">
        <w:rPr>
          <w:sz w:val="28"/>
          <w:szCs w:val="28"/>
          <w:lang w:val="en-US"/>
        </w:rPr>
        <w:t>N</w:t>
      </w:r>
      <w:r w:rsidRPr="00503E76">
        <w:rPr>
          <w:sz w:val="28"/>
          <w:szCs w:val="28"/>
        </w:rPr>
        <w:t xml:space="preserve"> 14, ст. 575; 2009, </w:t>
      </w:r>
      <w:r w:rsidRPr="00503E76">
        <w:rPr>
          <w:sz w:val="28"/>
          <w:szCs w:val="28"/>
          <w:lang w:val="en-US"/>
        </w:rPr>
        <w:t>N</w:t>
      </w:r>
      <w:r w:rsidR="00503E76" w:rsidRPr="00503E76">
        <w:rPr>
          <w:sz w:val="28"/>
          <w:szCs w:val="28"/>
        </w:rPr>
        <w:t>9, ст.</w:t>
      </w:r>
      <w:r w:rsidRPr="00503E76">
        <w:rPr>
          <w:sz w:val="28"/>
          <w:szCs w:val="28"/>
        </w:rPr>
        <w:t>390);</w:t>
      </w:r>
    </w:p>
    <w:p w:rsidR="00ED4637" w:rsidRPr="00503E76" w:rsidRDefault="00ED4637" w:rsidP="00ED4637">
      <w:pPr>
        <w:suppressLineNumbers/>
        <w:ind w:firstLine="709"/>
        <w:jc w:val="both"/>
        <w:rPr>
          <w:sz w:val="28"/>
          <w:szCs w:val="28"/>
        </w:rPr>
      </w:pPr>
      <w:r w:rsidRPr="00503E76">
        <w:rPr>
          <w:sz w:val="28"/>
          <w:szCs w:val="28"/>
        </w:rPr>
        <w:t xml:space="preserve">Законом Республики Дагестан от 12октября 2005 г. № 32 «О Государственной гражданской службе Республики Дагестан» (Собрание законодательства Республики Дагестан, 2005, </w:t>
      </w:r>
      <w:r w:rsidRPr="00503E76">
        <w:rPr>
          <w:sz w:val="28"/>
          <w:szCs w:val="28"/>
          <w:lang w:val="en-US"/>
        </w:rPr>
        <w:t>N</w:t>
      </w:r>
      <w:r w:rsidRPr="00503E76">
        <w:rPr>
          <w:sz w:val="28"/>
          <w:szCs w:val="28"/>
        </w:rPr>
        <w:t xml:space="preserve"> 10, ст. 656);</w:t>
      </w:r>
    </w:p>
    <w:p w:rsidR="00ED4637" w:rsidRPr="00503E76" w:rsidRDefault="00ED4637" w:rsidP="00ED4637">
      <w:pPr>
        <w:ind w:firstLine="720"/>
        <w:jc w:val="both"/>
        <w:rPr>
          <w:sz w:val="28"/>
          <w:szCs w:val="28"/>
        </w:rPr>
      </w:pPr>
      <w:r w:rsidRPr="00503E76">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Pr="00503E76">
        <w:rPr>
          <w:sz w:val="28"/>
          <w:szCs w:val="28"/>
          <w:lang w:val="en-US"/>
        </w:rPr>
        <w:t>N</w:t>
      </w:r>
      <w:r w:rsidRPr="00503E76">
        <w:rPr>
          <w:sz w:val="28"/>
          <w:szCs w:val="28"/>
        </w:rPr>
        <w:t xml:space="preserve"> 22, ст. 3169);</w:t>
      </w:r>
    </w:p>
    <w:p w:rsidR="00ED4637" w:rsidRPr="00503E76" w:rsidRDefault="00ED4637" w:rsidP="00ED4637">
      <w:pPr>
        <w:ind w:firstLine="720"/>
        <w:jc w:val="both"/>
        <w:rPr>
          <w:sz w:val="28"/>
          <w:szCs w:val="28"/>
        </w:rPr>
      </w:pPr>
      <w:r w:rsidRPr="00503E76">
        <w:rPr>
          <w:sz w:val="28"/>
          <w:szCs w:val="28"/>
        </w:rPr>
        <w:t xml:space="preserve">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Pr="00503E76">
        <w:rPr>
          <w:sz w:val="28"/>
          <w:szCs w:val="28"/>
          <w:lang w:val="en-US"/>
        </w:rPr>
        <w:t>N</w:t>
      </w:r>
      <w:r w:rsidRPr="00503E76">
        <w:rPr>
          <w:sz w:val="28"/>
          <w:szCs w:val="28"/>
        </w:rPr>
        <w:t xml:space="preserve"> 29, ст. 4479);</w:t>
      </w:r>
    </w:p>
    <w:p w:rsidR="00ED4637" w:rsidRPr="00503E76" w:rsidRDefault="00ED4637" w:rsidP="00ED4637">
      <w:pPr>
        <w:ind w:firstLine="720"/>
        <w:jc w:val="both"/>
        <w:rPr>
          <w:bCs/>
          <w:spacing w:val="-2"/>
          <w:sz w:val="28"/>
          <w:szCs w:val="28"/>
        </w:rPr>
      </w:pPr>
      <w:r w:rsidRPr="00503E76">
        <w:rPr>
          <w:sz w:val="28"/>
          <w:szCs w:val="28"/>
        </w:rPr>
        <w:t>постановлением Правительства Республики Дагестан от 16 декабря 2011года № 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03E76">
        <w:rPr>
          <w:b/>
          <w:bCs/>
          <w:spacing w:val="-2"/>
          <w:sz w:val="28"/>
          <w:szCs w:val="28"/>
        </w:rPr>
        <w:t xml:space="preserve">» </w:t>
      </w:r>
      <w:r w:rsidRPr="00503E76">
        <w:rPr>
          <w:sz w:val="28"/>
          <w:szCs w:val="28"/>
        </w:rPr>
        <w:t xml:space="preserve">(Собрание законодательства Республики Дагестан, 2011, </w:t>
      </w:r>
      <w:r w:rsidRPr="00503E76">
        <w:rPr>
          <w:sz w:val="28"/>
          <w:szCs w:val="28"/>
          <w:lang w:val="en-US"/>
        </w:rPr>
        <w:t>N</w:t>
      </w:r>
      <w:r w:rsidRPr="00503E76">
        <w:rPr>
          <w:sz w:val="28"/>
          <w:szCs w:val="28"/>
        </w:rPr>
        <w:t xml:space="preserve"> 24, ст. 1226)</w:t>
      </w:r>
      <w:r w:rsidRPr="00503E76">
        <w:rPr>
          <w:bCs/>
          <w:spacing w:val="-2"/>
          <w:sz w:val="28"/>
          <w:szCs w:val="28"/>
        </w:rPr>
        <w:t>;</w:t>
      </w:r>
    </w:p>
    <w:p w:rsidR="00ED4637" w:rsidRDefault="00ED4637" w:rsidP="00503E76">
      <w:pPr>
        <w:ind w:firstLine="720"/>
        <w:jc w:val="both"/>
        <w:rPr>
          <w:sz w:val="28"/>
          <w:szCs w:val="28"/>
        </w:rPr>
      </w:pPr>
      <w:r w:rsidRPr="00503E76">
        <w:rPr>
          <w:bCs/>
          <w:spacing w:val="-2"/>
          <w:sz w:val="28"/>
          <w:szCs w:val="28"/>
        </w:rPr>
        <w:lastRenderedPageBreak/>
        <w:t xml:space="preserve">постановлением </w:t>
      </w:r>
      <w:r w:rsidRPr="00503E76">
        <w:rPr>
          <w:sz w:val="28"/>
          <w:szCs w:val="28"/>
        </w:rPr>
        <w:t xml:space="preserve">Правительства Республики Дагестан от 16 декабря 2011 года № 490 «Об утверждении порядка межведомственного взаимодействия при предоставлении государственных услуг» (Собрание законодательства Республики Дагестан, 2011, </w:t>
      </w:r>
      <w:r w:rsidRPr="00503E76">
        <w:rPr>
          <w:sz w:val="28"/>
          <w:szCs w:val="28"/>
          <w:lang w:val="en-US"/>
        </w:rPr>
        <w:t>N</w:t>
      </w:r>
      <w:r w:rsidRPr="00503E76">
        <w:rPr>
          <w:sz w:val="28"/>
          <w:szCs w:val="28"/>
        </w:rPr>
        <w:t xml:space="preserve"> 24, ст. 1225).</w:t>
      </w:r>
    </w:p>
    <w:p w:rsidR="00ED4637" w:rsidRDefault="00ED4637" w:rsidP="00ED4637">
      <w:pPr>
        <w:suppressLineNumbers/>
        <w:ind w:firstLine="709"/>
        <w:jc w:val="both"/>
        <w:rPr>
          <w:sz w:val="28"/>
          <w:szCs w:val="28"/>
        </w:rPr>
      </w:pPr>
    </w:p>
    <w:p w:rsidR="00ED4637" w:rsidRPr="00420B19" w:rsidRDefault="00ED4637" w:rsidP="00ED4637">
      <w:pPr>
        <w:autoSpaceDE w:val="0"/>
        <w:autoSpaceDN w:val="0"/>
        <w:adjustRightInd w:val="0"/>
        <w:jc w:val="center"/>
        <w:outlineLvl w:val="2"/>
        <w:rPr>
          <w:sz w:val="28"/>
          <w:szCs w:val="28"/>
        </w:rPr>
      </w:pPr>
      <w:r w:rsidRPr="00420B19">
        <w:rPr>
          <w:sz w:val="28"/>
          <w:szCs w:val="28"/>
        </w:rPr>
        <w:t>Исчерпывающий перечень документов, необходимых</w:t>
      </w:r>
    </w:p>
    <w:p w:rsidR="00ED4637" w:rsidRPr="00420B19" w:rsidRDefault="00ED4637" w:rsidP="00ED4637">
      <w:pPr>
        <w:autoSpaceDE w:val="0"/>
        <w:autoSpaceDN w:val="0"/>
        <w:adjustRightInd w:val="0"/>
        <w:jc w:val="center"/>
        <w:rPr>
          <w:sz w:val="28"/>
          <w:szCs w:val="28"/>
        </w:rPr>
      </w:pPr>
      <w:r w:rsidRPr="00420B19">
        <w:rPr>
          <w:sz w:val="28"/>
          <w:szCs w:val="28"/>
        </w:rPr>
        <w:t>в соответствии с законодательными или иными нормативными</w:t>
      </w:r>
    </w:p>
    <w:p w:rsidR="00ED4637" w:rsidRPr="00420B19" w:rsidRDefault="00ED4637" w:rsidP="00ED4637">
      <w:pPr>
        <w:autoSpaceDE w:val="0"/>
        <w:autoSpaceDN w:val="0"/>
        <w:adjustRightInd w:val="0"/>
        <w:jc w:val="center"/>
        <w:rPr>
          <w:sz w:val="28"/>
          <w:szCs w:val="28"/>
        </w:rPr>
      </w:pPr>
      <w:r w:rsidRPr="00420B19">
        <w:rPr>
          <w:sz w:val="28"/>
          <w:szCs w:val="28"/>
        </w:rPr>
        <w:t>правовыми актами для предоставления государственной услуги</w:t>
      </w:r>
    </w:p>
    <w:p w:rsidR="00ED4637" w:rsidRDefault="00ED4637" w:rsidP="00ED4637">
      <w:pPr>
        <w:autoSpaceDE w:val="0"/>
        <w:autoSpaceDN w:val="0"/>
        <w:adjustRightInd w:val="0"/>
        <w:ind w:firstLine="540"/>
        <w:jc w:val="both"/>
      </w:pPr>
    </w:p>
    <w:p w:rsidR="00ED4637" w:rsidRPr="00EA5B8D" w:rsidRDefault="00ED4637" w:rsidP="00ED4637">
      <w:pPr>
        <w:autoSpaceDE w:val="0"/>
        <w:spacing w:line="200" w:lineRule="atLeast"/>
        <w:ind w:firstLine="709"/>
        <w:jc w:val="both"/>
        <w:rPr>
          <w:sz w:val="28"/>
          <w:szCs w:val="28"/>
        </w:rPr>
      </w:pPr>
      <w:r w:rsidRPr="00503E76">
        <w:rPr>
          <w:sz w:val="28"/>
          <w:szCs w:val="28"/>
        </w:rPr>
        <w:t xml:space="preserve">2.17. Претендент на получение гранта представляет в </w:t>
      </w:r>
      <w:proofErr w:type="spellStart"/>
      <w:r w:rsidR="00AE19B3">
        <w:rPr>
          <w:sz w:val="28"/>
          <w:szCs w:val="28"/>
        </w:rPr>
        <w:t>Дагинвест</w:t>
      </w:r>
      <w:proofErr w:type="spellEnd"/>
      <w:r w:rsidRPr="00503E76">
        <w:rPr>
          <w:sz w:val="28"/>
          <w:szCs w:val="28"/>
        </w:rPr>
        <w:t xml:space="preserve"> </w:t>
      </w:r>
      <w:r w:rsidRPr="00503E76">
        <w:rPr>
          <w:spacing w:val="-1"/>
          <w:sz w:val="28"/>
          <w:szCs w:val="28"/>
        </w:rPr>
        <w:t xml:space="preserve">заявление рекомендуемого образца (приложение № 1 к настоящему Регламенту. Шаблон и пример заполнения заявления также доступны для скачивания на портале государственных услуг Республики Дагестан </w:t>
      </w:r>
      <w:hyperlink r:id="rId8" w:history="1">
        <w:r w:rsidRPr="00503E76">
          <w:rPr>
            <w:rStyle w:val="a5"/>
            <w:sz w:val="28"/>
            <w:szCs w:val="28"/>
          </w:rPr>
          <w:t>http://gu.e-dag.ru</w:t>
        </w:r>
      </w:hyperlink>
      <w:r w:rsidRPr="00503E76">
        <w:rPr>
          <w:sz w:val="28"/>
          <w:szCs w:val="28"/>
        </w:rPr>
        <w:t>.</w:t>
      </w:r>
      <w:r w:rsidRPr="00503E76">
        <w:rPr>
          <w:spacing w:val="-1"/>
          <w:sz w:val="28"/>
          <w:szCs w:val="28"/>
        </w:rPr>
        <w:t>)  с приложением следующих документов:</w:t>
      </w:r>
      <w:r w:rsidRPr="00503E76">
        <w:rPr>
          <w:sz w:val="28"/>
          <w:szCs w:val="28"/>
        </w:rPr>
        <w:t xml:space="preserve"> (копии заверяются подписью и печатью претендента</w:t>
      </w:r>
      <w:r w:rsidRPr="00EA5B8D">
        <w:rPr>
          <w:sz w:val="28"/>
          <w:szCs w:val="28"/>
        </w:rPr>
        <w:t>):</w:t>
      </w:r>
    </w:p>
    <w:p w:rsidR="00ED4637" w:rsidRPr="00EA5B8D" w:rsidRDefault="00ED4637" w:rsidP="00ED4637">
      <w:pPr>
        <w:autoSpaceDE w:val="0"/>
        <w:spacing w:line="200" w:lineRule="atLeast"/>
        <w:ind w:firstLine="770"/>
        <w:jc w:val="both"/>
        <w:rPr>
          <w:sz w:val="28"/>
          <w:szCs w:val="28"/>
        </w:rPr>
      </w:pPr>
      <w:r w:rsidRPr="00EA5B8D">
        <w:rPr>
          <w:sz w:val="28"/>
          <w:szCs w:val="28"/>
        </w:rPr>
        <w:t>копии учредительных документов;</w:t>
      </w:r>
    </w:p>
    <w:p w:rsidR="00ED4637" w:rsidRPr="00EA5B8D" w:rsidRDefault="00ED4637" w:rsidP="00ED4637">
      <w:pPr>
        <w:autoSpaceDE w:val="0"/>
        <w:spacing w:line="200" w:lineRule="atLeast"/>
        <w:ind w:firstLine="770"/>
        <w:jc w:val="both"/>
        <w:rPr>
          <w:sz w:val="28"/>
          <w:szCs w:val="28"/>
        </w:rPr>
      </w:pPr>
      <w:r w:rsidRPr="00EA5B8D">
        <w:rPr>
          <w:sz w:val="28"/>
          <w:szCs w:val="28"/>
        </w:rPr>
        <w:t>технико-экономическое обоснование бизнес-проекта с указанием объема запрашиваемых средств;</w:t>
      </w:r>
    </w:p>
    <w:p w:rsidR="00ED4637" w:rsidRPr="00EA5B8D" w:rsidRDefault="00ED4637" w:rsidP="00ED4637">
      <w:pPr>
        <w:autoSpaceDE w:val="0"/>
        <w:spacing w:line="200" w:lineRule="atLeast"/>
        <w:ind w:firstLine="770"/>
        <w:jc w:val="both"/>
        <w:rPr>
          <w:sz w:val="28"/>
          <w:szCs w:val="28"/>
        </w:rPr>
      </w:pPr>
      <w:r w:rsidRPr="00EA5B8D">
        <w:rPr>
          <w:sz w:val="28"/>
          <w:szCs w:val="28"/>
        </w:rPr>
        <w:t>справка о создании новых или сохранении действующих рабочих мест в резул</w:t>
      </w:r>
      <w:r>
        <w:rPr>
          <w:sz w:val="28"/>
          <w:szCs w:val="28"/>
        </w:rPr>
        <w:t>ьтате реализации бизнес-проекта</w:t>
      </w:r>
      <w:r w:rsidRPr="00EA5B8D">
        <w:rPr>
          <w:sz w:val="28"/>
          <w:szCs w:val="28"/>
        </w:rPr>
        <w:t>;</w:t>
      </w:r>
    </w:p>
    <w:p w:rsidR="00ED4637" w:rsidRPr="00EA5B8D" w:rsidRDefault="00ED4637" w:rsidP="00ED4637">
      <w:pPr>
        <w:autoSpaceDE w:val="0"/>
        <w:spacing w:line="200" w:lineRule="atLeast"/>
        <w:ind w:firstLine="770"/>
        <w:jc w:val="both"/>
        <w:rPr>
          <w:sz w:val="28"/>
          <w:szCs w:val="28"/>
        </w:rPr>
      </w:pPr>
      <w:r w:rsidRPr="00EA5B8D">
        <w:rPr>
          <w:sz w:val="28"/>
          <w:szCs w:val="28"/>
        </w:rPr>
        <w:t>справка о количестве работников претендента, в том числе нанятых, и заработной плате с приложением подтверждающих документов;</w:t>
      </w:r>
    </w:p>
    <w:p w:rsidR="00ED4637" w:rsidRPr="00EA5B8D" w:rsidRDefault="00ED4637" w:rsidP="00ED4637">
      <w:pPr>
        <w:autoSpaceDE w:val="0"/>
        <w:spacing w:line="200" w:lineRule="atLeast"/>
        <w:ind w:firstLine="770"/>
        <w:jc w:val="both"/>
        <w:rPr>
          <w:sz w:val="28"/>
          <w:szCs w:val="28"/>
        </w:rPr>
      </w:pPr>
      <w:r w:rsidRPr="00EA5B8D">
        <w:rPr>
          <w:sz w:val="28"/>
          <w:szCs w:val="28"/>
        </w:rPr>
        <w:t xml:space="preserve">копия документа (справка, свидетельство и т.д.) (с предоставлением оригинала в случае, если копия не заверена нотариально), подтверждающая </w:t>
      </w:r>
      <w:r>
        <w:rPr>
          <w:sz w:val="28"/>
          <w:szCs w:val="28"/>
        </w:rPr>
        <w:t xml:space="preserve">его </w:t>
      </w:r>
      <w:r w:rsidRPr="00EA5B8D">
        <w:rPr>
          <w:sz w:val="28"/>
          <w:szCs w:val="28"/>
        </w:rPr>
        <w:t xml:space="preserve">принадлежность претендента к категории лиц, указанных в подпункте </w:t>
      </w:r>
      <w:r>
        <w:rPr>
          <w:sz w:val="28"/>
          <w:szCs w:val="28"/>
        </w:rPr>
        <w:t>«</w:t>
      </w:r>
      <w:r w:rsidRPr="00EA5B8D">
        <w:rPr>
          <w:sz w:val="28"/>
          <w:szCs w:val="28"/>
        </w:rPr>
        <w:t>б</w:t>
      </w:r>
      <w:r>
        <w:rPr>
          <w:sz w:val="28"/>
          <w:szCs w:val="28"/>
        </w:rPr>
        <w:t>»</w:t>
      </w:r>
      <w:r w:rsidRPr="00EA5B8D">
        <w:rPr>
          <w:sz w:val="28"/>
          <w:szCs w:val="28"/>
        </w:rPr>
        <w:t xml:space="preserve"> пункта 4 настоящего Порядка;</w:t>
      </w:r>
    </w:p>
    <w:p w:rsidR="00ED4637" w:rsidRDefault="00ED4637" w:rsidP="00ED4637">
      <w:pPr>
        <w:autoSpaceDE w:val="0"/>
        <w:spacing w:line="200" w:lineRule="atLeast"/>
        <w:ind w:firstLine="770"/>
        <w:jc w:val="both"/>
        <w:rPr>
          <w:sz w:val="28"/>
          <w:szCs w:val="28"/>
        </w:rPr>
      </w:pPr>
      <w:r w:rsidRPr="00EA5B8D">
        <w:rPr>
          <w:sz w:val="28"/>
          <w:szCs w:val="28"/>
        </w:rPr>
        <w:t>копии счетов-фактур и (или) счетов, товарных накладных, платежных поручений, квитанций к приходным кассовым ордерам, другие документы, подтверждающие фактически произведенные затраты собственных средств претендента;</w:t>
      </w:r>
    </w:p>
    <w:p w:rsidR="00ED4637" w:rsidRPr="00EA5B8D" w:rsidRDefault="00ED4637" w:rsidP="00ED4637">
      <w:pPr>
        <w:autoSpaceDE w:val="0"/>
        <w:spacing w:line="200" w:lineRule="atLeast"/>
        <w:ind w:firstLine="770"/>
        <w:jc w:val="both"/>
        <w:rPr>
          <w:sz w:val="28"/>
          <w:szCs w:val="28"/>
        </w:rPr>
      </w:pPr>
      <w:r w:rsidRPr="00503E76">
        <w:rPr>
          <w:sz w:val="28"/>
          <w:szCs w:val="28"/>
        </w:rPr>
        <w:t>документы, подтверждающие соответствие претендента – юридического лица требованиям пункта 1 части 1 статьи 4 Федерального закона от 24 июля 2007 года № 209-ФЗ «О развитии малого и среднего предпринимательства в Российской Федерации»;</w:t>
      </w:r>
    </w:p>
    <w:p w:rsidR="00ED4637" w:rsidRPr="00EA5B8D" w:rsidRDefault="00ED4637" w:rsidP="00ED4637">
      <w:pPr>
        <w:autoSpaceDE w:val="0"/>
        <w:spacing w:line="200" w:lineRule="atLeast"/>
        <w:ind w:firstLine="770"/>
        <w:jc w:val="both"/>
        <w:rPr>
          <w:sz w:val="28"/>
          <w:szCs w:val="28"/>
        </w:rPr>
      </w:pPr>
      <w:r w:rsidRPr="00EA5B8D">
        <w:rPr>
          <w:sz w:val="28"/>
          <w:szCs w:val="28"/>
        </w:rPr>
        <w:t xml:space="preserve">отчет о прибылях и убытках по форме, утвержденной </w:t>
      </w:r>
      <w:proofErr w:type="spellStart"/>
      <w:r w:rsidR="00AE19B3">
        <w:rPr>
          <w:sz w:val="28"/>
          <w:szCs w:val="28"/>
        </w:rPr>
        <w:t>Дагинвест</w:t>
      </w:r>
      <w:r w:rsidR="00FA29BC">
        <w:rPr>
          <w:sz w:val="28"/>
          <w:szCs w:val="28"/>
        </w:rPr>
        <w:t>ом</w:t>
      </w:r>
      <w:proofErr w:type="spellEnd"/>
      <w:r w:rsidRPr="00EA5B8D">
        <w:rPr>
          <w:sz w:val="28"/>
          <w:szCs w:val="28"/>
        </w:rPr>
        <w:t xml:space="preserve"> финансов Российской Федерации (для юридических лиц);</w:t>
      </w:r>
    </w:p>
    <w:p w:rsidR="00ED4637" w:rsidRDefault="00ED4637" w:rsidP="00ED4637">
      <w:pPr>
        <w:autoSpaceDE w:val="0"/>
        <w:spacing w:line="200" w:lineRule="atLeast"/>
        <w:ind w:firstLine="709"/>
        <w:jc w:val="both"/>
        <w:rPr>
          <w:sz w:val="28"/>
          <w:szCs w:val="28"/>
        </w:rPr>
      </w:pPr>
      <w:r w:rsidRPr="00EA5B8D">
        <w:rPr>
          <w:sz w:val="28"/>
          <w:szCs w:val="28"/>
        </w:rPr>
        <w:t>налоговая декларация за отчетный период (для ин</w:t>
      </w:r>
      <w:r>
        <w:rPr>
          <w:sz w:val="28"/>
          <w:szCs w:val="28"/>
        </w:rPr>
        <w:t>дивидуальных предпринимателей).</w:t>
      </w:r>
    </w:p>
    <w:p w:rsidR="00ED4637" w:rsidRDefault="00ED4637" w:rsidP="00ED4637">
      <w:pPr>
        <w:autoSpaceDE w:val="0"/>
        <w:spacing w:line="200" w:lineRule="atLeast"/>
        <w:ind w:firstLine="709"/>
        <w:jc w:val="both"/>
        <w:rPr>
          <w:sz w:val="28"/>
          <w:szCs w:val="28"/>
        </w:rPr>
      </w:pPr>
      <w:r>
        <w:rPr>
          <w:sz w:val="28"/>
          <w:szCs w:val="28"/>
        </w:rPr>
        <w:t>2</w:t>
      </w:r>
      <w:r w:rsidRPr="00EA5B8D">
        <w:rPr>
          <w:sz w:val="28"/>
          <w:szCs w:val="28"/>
        </w:rPr>
        <w:t>.</w:t>
      </w:r>
      <w:r>
        <w:rPr>
          <w:sz w:val="28"/>
          <w:szCs w:val="28"/>
        </w:rPr>
        <w:t>18.  </w:t>
      </w:r>
      <w:r w:rsidRPr="00EA5B8D">
        <w:rPr>
          <w:sz w:val="28"/>
          <w:szCs w:val="28"/>
        </w:rPr>
        <w:t>Претенденты, не являющиеся субъектами малого и среднего предпринимательства, представляют</w:t>
      </w:r>
      <w:r w:rsidR="00314C03">
        <w:rPr>
          <w:sz w:val="28"/>
          <w:szCs w:val="28"/>
        </w:rPr>
        <w:t xml:space="preserve"> </w:t>
      </w:r>
      <w:r>
        <w:rPr>
          <w:spacing w:val="-1"/>
          <w:sz w:val="28"/>
          <w:szCs w:val="28"/>
        </w:rPr>
        <w:t>заявление рекомендуемого образца (приложение № 1 к настоящему Регламенту</w:t>
      </w:r>
      <w:r w:rsidRPr="00AB253F">
        <w:rPr>
          <w:spacing w:val="-1"/>
          <w:sz w:val="28"/>
          <w:szCs w:val="28"/>
        </w:rPr>
        <w:t>. Шаблон и пример заполнения заяв</w:t>
      </w:r>
      <w:r>
        <w:rPr>
          <w:spacing w:val="-1"/>
          <w:sz w:val="28"/>
          <w:szCs w:val="28"/>
        </w:rPr>
        <w:t>ления</w:t>
      </w:r>
      <w:r w:rsidRPr="00AB253F">
        <w:rPr>
          <w:spacing w:val="-1"/>
          <w:sz w:val="28"/>
          <w:szCs w:val="28"/>
        </w:rPr>
        <w:t xml:space="preserve"> также доступны для скачивания на портале государственных услуг Республики Дагестан </w:t>
      </w:r>
      <w:hyperlink r:id="rId9" w:history="1">
        <w:r w:rsidRPr="00AB253F">
          <w:rPr>
            <w:rStyle w:val="a5"/>
            <w:sz w:val="28"/>
            <w:szCs w:val="28"/>
          </w:rPr>
          <w:t>http://gu.e-dag.ru</w:t>
        </w:r>
      </w:hyperlink>
      <w:r w:rsidRPr="00AB253F">
        <w:rPr>
          <w:sz w:val="28"/>
          <w:szCs w:val="28"/>
        </w:rPr>
        <w:t>.</w:t>
      </w:r>
      <w:r>
        <w:rPr>
          <w:spacing w:val="-1"/>
          <w:sz w:val="28"/>
          <w:szCs w:val="28"/>
        </w:rPr>
        <w:t>)  с приложением следующих документов:</w:t>
      </w:r>
    </w:p>
    <w:p w:rsidR="00ED4637" w:rsidRDefault="00ED4637" w:rsidP="00ED4637">
      <w:pPr>
        <w:autoSpaceDE w:val="0"/>
        <w:spacing w:line="200" w:lineRule="atLeast"/>
        <w:ind w:firstLine="770"/>
        <w:jc w:val="both"/>
        <w:rPr>
          <w:sz w:val="28"/>
          <w:szCs w:val="28"/>
        </w:rPr>
      </w:pPr>
      <w:r w:rsidRPr="00EA5B8D">
        <w:rPr>
          <w:sz w:val="28"/>
          <w:szCs w:val="28"/>
        </w:rPr>
        <w:t>копию паспорта</w:t>
      </w:r>
      <w:r>
        <w:rPr>
          <w:sz w:val="28"/>
          <w:szCs w:val="28"/>
        </w:rPr>
        <w:t>;</w:t>
      </w:r>
    </w:p>
    <w:p w:rsidR="00ED4637" w:rsidRDefault="00ED4637" w:rsidP="00ED4637">
      <w:pPr>
        <w:autoSpaceDE w:val="0"/>
        <w:spacing w:line="200" w:lineRule="atLeast"/>
        <w:ind w:firstLine="770"/>
        <w:jc w:val="both"/>
        <w:rPr>
          <w:sz w:val="28"/>
          <w:szCs w:val="28"/>
        </w:rPr>
      </w:pPr>
      <w:r w:rsidRPr="00EA5B8D">
        <w:rPr>
          <w:sz w:val="28"/>
          <w:szCs w:val="28"/>
        </w:rPr>
        <w:t>технико-экономическое обоснование бизнес-проекта</w:t>
      </w:r>
      <w:r>
        <w:rPr>
          <w:sz w:val="28"/>
          <w:szCs w:val="28"/>
        </w:rPr>
        <w:t>;</w:t>
      </w:r>
    </w:p>
    <w:p w:rsidR="00ED4637" w:rsidRPr="00EA5B8D" w:rsidRDefault="00ED4637" w:rsidP="00ED4637">
      <w:pPr>
        <w:autoSpaceDE w:val="0"/>
        <w:spacing w:line="200" w:lineRule="atLeast"/>
        <w:ind w:firstLine="770"/>
        <w:jc w:val="both"/>
        <w:rPr>
          <w:sz w:val="28"/>
          <w:szCs w:val="28"/>
        </w:rPr>
      </w:pPr>
      <w:r w:rsidRPr="00EA5B8D">
        <w:rPr>
          <w:sz w:val="28"/>
          <w:szCs w:val="28"/>
        </w:rPr>
        <w:lastRenderedPageBreak/>
        <w:t xml:space="preserve">обязательство о регистрации в качестве субъекта малого и среднего предпринимательства в случае принятия </w:t>
      </w:r>
      <w:r>
        <w:rPr>
          <w:sz w:val="28"/>
          <w:szCs w:val="28"/>
        </w:rPr>
        <w:t>конкурсной комиссией</w:t>
      </w:r>
      <w:r w:rsidRPr="00EA5B8D">
        <w:rPr>
          <w:sz w:val="28"/>
          <w:szCs w:val="28"/>
        </w:rPr>
        <w:t xml:space="preserve"> решения о выделении гранта</w:t>
      </w:r>
      <w:r>
        <w:rPr>
          <w:sz w:val="28"/>
          <w:szCs w:val="28"/>
        </w:rPr>
        <w:t>;</w:t>
      </w:r>
    </w:p>
    <w:p w:rsidR="00ED4637" w:rsidRDefault="00ED4637" w:rsidP="00ED4637">
      <w:pPr>
        <w:jc w:val="both"/>
        <w:rPr>
          <w:sz w:val="28"/>
          <w:szCs w:val="28"/>
        </w:rPr>
      </w:pPr>
      <w:r w:rsidRPr="00EA5B8D">
        <w:rPr>
          <w:sz w:val="28"/>
          <w:szCs w:val="28"/>
        </w:rPr>
        <w:t>нотариально удостоверенное согласие родителей, усыновителей или попечителей</w:t>
      </w:r>
      <w:r>
        <w:rPr>
          <w:sz w:val="28"/>
          <w:szCs w:val="28"/>
        </w:rPr>
        <w:t xml:space="preserve"> (для претендентов</w:t>
      </w:r>
      <w:r w:rsidR="00314C03">
        <w:rPr>
          <w:sz w:val="28"/>
          <w:szCs w:val="28"/>
        </w:rPr>
        <w:t xml:space="preserve"> </w:t>
      </w:r>
      <w:r w:rsidRPr="00EA5B8D">
        <w:rPr>
          <w:sz w:val="28"/>
          <w:szCs w:val="28"/>
        </w:rPr>
        <w:t>из числа молодежи от 14 до 18 лет</w:t>
      </w:r>
      <w:r>
        <w:rPr>
          <w:sz w:val="28"/>
          <w:szCs w:val="28"/>
        </w:rPr>
        <w:t>).</w:t>
      </w:r>
    </w:p>
    <w:p w:rsidR="00ED4637" w:rsidRPr="00EE120E" w:rsidRDefault="00ED4637" w:rsidP="00ED4637">
      <w:pPr>
        <w:ind w:firstLine="709"/>
        <w:jc w:val="both"/>
        <w:rPr>
          <w:sz w:val="28"/>
          <w:szCs w:val="28"/>
        </w:rPr>
      </w:pPr>
      <w:r>
        <w:rPr>
          <w:sz w:val="28"/>
          <w:szCs w:val="28"/>
        </w:rPr>
        <w:t xml:space="preserve">2.19. </w:t>
      </w:r>
      <w:r w:rsidRPr="00EE120E">
        <w:rPr>
          <w:sz w:val="28"/>
          <w:szCs w:val="28"/>
        </w:rPr>
        <w:t>Документы, указанные в пункт</w:t>
      </w:r>
      <w:r>
        <w:rPr>
          <w:sz w:val="28"/>
          <w:szCs w:val="28"/>
        </w:rPr>
        <w:t>ах</w:t>
      </w:r>
      <w:r w:rsidRPr="00EE120E">
        <w:rPr>
          <w:sz w:val="28"/>
          <w:szCs w:val="28"/>
        </w:rPr>
        <w:t xml:space="preserve"> 2.</w:t>
      </w:r>
      <w:r>
        <w:rPr>
          <w:sz w:val="28"/>
          <w:szCs w:val="28"/>
        </w:rPr>
        <w:t>17</w:t>
      </w:r>
      <w:r w:rsidRPr="00EE120E">
        <w:rPr>
          <w:sz w:val="28"/>
          <w:szCs w:val="28"/>
        </w:rPr>
        <w:t>.</w:t>
      </w:r>
      <w:r>
        <w:rPr>
          <w:sz w:val="28"/>
          <w:szCs w:val="28"/>
        </w:rPr>
        <w:t xml:space="preserve"> и 2.18. настоящего</w:t>
      </w:r>
      <w:r w:rsidRPr="00EE120E">
        <w:rPr>
          <w:sz w:val="28"/>
          <w:szCs w:val="28"/>
        </w:rPr>
        <w:t xml:space="preserve"> Регламента, могут быть представлены претендентом в форме электронных документов 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D4637" w:rsidRPr="00EA5B8D" w:rsidRDefault="00ED4637" w:rsidP="00ED4637">
      <w:pPr>
        <w:ind w:firstLine="709"/>
        <w:jc w:val="both"/>
        <w:rPr>
          <w:sz w:val="28"/>
          <w:szCs w:val="28"/>
        </w:rPr>
      </w:pPr>
      <w:r>
        <w:rPr>
          <w:sz w:val="28"/>
          <w:szCs w:val="28"/>
        </w:rPr>
        <w:t>2.20</w:t>
      </w:r>
      <w:r w:rsidRPr="00EE120E">
        <w:rPr>
          <w:sz w:val="28"/>
          <w:szCs w:val="28"/>
        </w:rPr>
        <w:t>.</w:t>
      </w:r>
      <w:r w:rsidR="00314C03">
        <w:rPr>
          <w:sz w:val="28"/>
          <w:szCs w:val="28"/>
        </w:rPr>
        <w:t xml:space="preserve"> Агентство</w:t>
      </w:r>
      <w:r w:rsidRPr="00EA5B8D">
        <w:rPr>
          <w:sz w:val="28"/>
          <w:szCs w:val="28"/>
        </w:rPr>
        <w:t xml:space="preserve"> в</w:t>
      </w:r>
      <w:r>
        <w:rPr>
          <w:sz w:val="28"/>
          <w:szCs w:val="28"/>
        </w:rPr>
        <w:t xml:space="preserve"> отношении претендентов, являющихся субъектами малого и среднего предпринимательства, в</w:t>
      </w:r>
      <w:r w:rsidRPr="00EA5B8D">
        <w:rPr>
          <w:sz w:val="28"/>
          <w:szCs w:val="28"/>
        </w:rPr>
        <w:t xml:space="preserve">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(или сведения, содержащиеся в них): </w:t>
      </w:r>
    </w:p>
    <w:p w:rsidR="00ED4637" w:rsidRDefault="00ED4637" w:rsidP="00ED4637">
      <w:pPr>
        <w:autoSpaceDE w:val="0"/>
        <w:spacing w:line="200" w:lineRule="atLeast"/>
        <w:ind w:firstLine="770"/>
        <w:jc w:val="both"/>
        <w:rPr>
          <w:sz w:val="28"/>
          <w:szCs w:val="28"/>
        </w:rPr>
      </w:pPr>
      <w:r w:rsidRPr="00EA5B8D">
        <w:rPr>
          <w:sz w:val="28"/>
          <w:szCs w:val="28"/>
        </w:rPr>
        <w:t>свидетельство о государственной реги</w:t>
      </w:r>
      <w:r>
        <w:rPr>
          <w:sz w:val="28"/>
          <w:szCs w:val="28"/>
        </w:rPr>
        <w:t xml:space="preserve">страции и о постановке на учет </w:t>
      </w:r>
      <w:r w:rsidRPr="00EA5B8D">
        <w:rPr>
          <w:sz w:val="28"/>
          <w:szCs w:val="28"/>
        </w:rPr>
        <w:t>в налоговом органе</w:t>
      </w:r>
      <w:r>
        <w:rPr>
          <w:sz w:val="28"/>
          <w:szCs w:val="28"/>
        </w:rPr>
        <w:t>;</w:t>
      </w:r>
    </w:p>
    <w:p w:rsidR="00ED4637" w:rsidRPr="00EA5B8D" w:rsidRDefault="00ED4637" w:rsidP="00ED4637">
      <w:pPr>
        <w:autoSpaceDE w:val="0"/>
        <w:spacing w:line="200" w:lineRule="atLeast"/>
        <w:ind w:firstLine="770"/>
        <w:jc w:val="both"/>
        <w:rPr>
          <w:sz w:val="28"/>
          <w:szCs w:val="28"/>
        </w:rPr>
      </w:pPr>
      <w:r w:rsidRPr="00EA5B8D">
        <w:rPr>
          <w:sz w:val="28"/>
          <w:szCs w:val="28"/>
        </w:rPr>
        <w:t xml:space="preserve">выписка из </w:t>
      </w:r>
      <w:r>
        <w:rPr>
          <w:sz w:val="28"/>
          <w:szCs w:val="28"/>
        </w:rPr>
        <w:t>е</w:t>
      </w:r>
      <w:r w:rsidRPr="00EA5B8D">
        <w:rPr>
          <w:sz w:val="28"/>
          <w:szCs w:val="28"/>
        </w:rPr>
        <w:t>диного государственного реестра;</w:t>
      </w:r>
    </w:p>
    <w:p w:rsidR="00ED4637" w:rsidRPr="00EA5B8D" w:rsidRDefault="00ED4637" w:rsidP="00ED4637">
      <w:pPr>
        <w:autoSpaceDE w:val="0"/>
        <w:spacing w:line="200" w:lineRule="atLeast"/>
        <w:ind w:firstLine="770"/>
        <w:jc w:val="both"/>
        <w:rPr>
          <w:sz w:val="28"/>
          <w:szCs w:val="28"/>
        </w:rPr>
      </w:pPr>
      <w:r w:rsidRPr="00EA5B8D">
        <w:rPr>
          <w:sz w:val="28"/>
          <w:szCs w:val="28"/>
        </w:rPr>
        <w:t xml:space="preserve">сведения об отсутствии </w:t>
      </w:r>
      <w:r>
        <w:rPr>
          <w:sz w:val="28"/>
          <w:szCs w:val="28"/>
        </w:rPr>
        <w:t xml:space="preserve">просроченной </w:t>
      </w:r>
      <w:r w:rsidRPr="00EA5B8D">
        <w:rPr>
          <w:sz w:val="28"/>
          <w:szCs w:val="28"/>
        </w:rPr>
        <w:t xml:space="preserve">задолженности по налоговым </w:t>
      </w:r>
      <w:r>
        <w:rPr>
          <w:sz w:val="28"/>
          <w:szCs w:val="28"/>
        </w:rPr>
        <w:t xml:space="preserve">и иным обязательным </w:t>
      </w:r>
      <w:r w:rsidRPr="00EA5B8D">
        <w:rPr>
          <w:sz w:val="28"/>
          <w:szCs w:val="28"/>
        </w:rPr>
        <w:t>платежам в бюджеты всех уровней на последнюю отчетную дату;</w:t>
      </w:r>
    </w:p>
    <w:p w:rsidR="00ED4637" w:rsidRDefault="00ED4637" w:rsidP="00ED4637">
      <w:pPr>
        <w:autoSpaceDE w:val="0"/>
        <w:spacing w:line="200" w:lineRule="atLeast"/>
        <w:ind w:firstLine="770"/>
        <w:jc w:val="both"/>
        <w:rPr>
          <w:sz w:val="28"/>
          <w:szCs w:val="28"/>
        </w:rPr>
      </w:pPr>
      <w:r>
        <w:rPr>
          <w:sz w:val="28"/>
          <w:szCs w:val="28"/>
        </w:rPr>
        <w:t>сведения об</w:t>
      </w:r>
      <w:r w:rsidRPr="00EA5B8D">
        <w:rPr>
          <w:sz w:val="28"/>
          <w:szCs w:val="28"/>
        </w:rPr>
        <w:t xml:space="preserve"> отсутстви</w:t>
      </w:r>
      <w:r>
        <w:rPr>
          <w:sz w:val="28"/>
          <w:szCs w:val="28"/>
        </w:rPr>
        <w:t>и</w:t>
      </w:r>
      <w:r w:rsidRPr="00EA5B8D">
        <w:rPr>
          <w:sz w:val="28"/>
          <w:szCs w:val="28"/>
        </w:rPr>
        <w:t xml:space="preserve"> просроченной задолженности на обязательное пенсионное и медицинское страхование на последнюю отчетную дату</w:t>
      </w:r>
      <w:r>
        <w:rPr>
          <w:sz w:val="28"/>
          <w:szCs w:val="28"/>
        </w:rPr>
        <w:t>;</w:t>
      </w:r>
    </w:p>
    <w:p w:rsidR="00ED4637" w:rsidRDefault="00ED4637" w:rsidP="00ED4637">
      <w:pPr>
        <w:autoSpaceDE w:val="0"/>
        <w:autoSpaceDN w:val="0"/>
        <w:adjustRightInd w:val="0"/>
        <w:ind w:firstLine="720"/>
        <w:jc w:val="both"/>
        <w:outlineLvl w:val="0"/>
        <w:rPr>
          <w:sz w:val="28"/>
          <w:szCs w:val="28"/>
        </w:rPr>
      </w:pPr>
      <w:r>
        <w:rPr>
          <w:sz w:val="28"/>
          <w:szCs w:val="28"/>
        </w:rPr>
        <w:t>сведения об отсутствии просроченной задолженности по страховым взносам на последнюю отчетную дату.</w:t>
      </w:r>
    </w:p>
    <w:p w:rsidR="00ED4637" w:rsidRPr="00B17BAE" w:rsidRDefault="00ED4637" w:rsidP="00ED4637">
      <w:pPr>
        <w:autoSpaceDE w:val="0"/>
        <w:autoSpaceDN w:val="0"/>
        <w:adjustRightInd w:val="0"/>
        <w:ind w:firstLine="720"/>
        <w:jc w:val="both"/>
        <w:outlineLvl w:val="0"/>
        <w:rPr>
          <w:b/>
          <w:sz w:val="28"/>
          <w:szCs w:val="28"/>
        </w:rPr>
      </w:pPr>
      <w:r w:rsidRPr="001B2EF0">
        <w:rPr>
          <w:sz w:val="28"/>
          <w:szCs w:val="28"/>
        </w:rPr>
        <w:t xml:space="preserve"> Претендент вправе представить в </w:t>
      </w:r>
      <w:proofErr w:type="spellStart"/>
      <w:r w:rsidR="00AE19B3">
        <w:rPr>
          <w:sz w:val="28"/>
          <w:szCs w:val="28"/>
        </w:rPr>
        <w:t>Дагинвест</w:t>
      </w:r>
      <w:proofErr w:type="spellEnd"/>
      <w:r w:rsidRPr="001B2EF0">
        <w:rPr>
          <w:sz w:val="28"/>
          <w:szCs w:val="28"/>
        </w:rPr>
        <w:t xml:space="preserve"> документы, содержащие сведения, указанные в подпунктах 1-5 настоящего пункта, по собственной инициативе.</w:t>
      </w:r>
    </w:p>
    <w:p w:rsidR="00ED4637" w:rsidRDefault="00ED4637" w:rsidP="00ED4637">
      <w:pPr>
        <w:autoSpaceDE w:val="0"/>
        <w:autoSpaceDN w:val="0"/>
        <w:adjustRightInd w:val="0"/>
        <w:ind w:firstLine="540"/>
        <w:jc w:val="both"/>
        <w:rPr>
          <w:sz w:val="28"/>
          <w:szCs w:val="28"/>
        </w:rPr>
      </w:pPr>
      <w:r>
        <w:rPr>
          <w:sz w:val="28"/>
          <w:szCs w:val="28"/>
        </w:rPr>
        <w:t>2.21. Запрещается требовать от заявителя:</w:t>
      </w:r>
    </w:p>
    <w:p w:rsidR="00ED4637" w:rsidRDefault="00ED4637" w:rsidP="00ED4637">
      <w:pPr>
        <w:autoSpaceDE w:val="0"/>
        <w:autoSpaceDN w:val="0"/>
        <w:adjustRightInd w:val="0"/>
        <w:ind w:firstLine="540"/>
        <w:jc w:val="both"/>
        <w:rPr>
          <w:sz w:val="28"/>
          <w:szCs w:val="28"/>
        </w:rPr>
      </w:pPr>
      <w:r w:rsidRPr="007E304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Pr>
          <w:sz w:val="28"/>
          <w:szCs w:val="28"/>
        </w:rPr>
        <w:t>ой</w:t>
      </w:r>
      <w:r w:rsidRPr="007E304C">
        <w:rPr>
          <w:sz w:val="28"/>
          <w:szCs w:val="28"/>
        </w:rPr>
        <w:t xml:space="preserve"> услуг</w:t>
      </w:r>
      <w:r>
        <w:rPr>
          <w:sz w:val="28"/>
          <w:szCs w:val="28"/>
        </w:rPr>
        <w:t>и</w:t>
      </w:r>
      <w:r w:rsidRPr="007E304C">
        <w:rPr>
          <w:sz w:val="28"/>
          <w:szCs w:val="28"/>
        </w:rPr>
        <w:t>;</w:t>
      </w:r>
    </w:p>
    <w:p w:rsidR="00ED4637" w:rsidRPr="007E304C" w:rsidRDefault="00ED4637" w:rsidP="00ED4637">
      <w:pPr>
        <w:autoSpaceDE w:val="0"/>
        <w:autoSpaceDN w:val="0"/>
        <w:adjustRightInd w:val="0"/>
        <w:ind w:firstLine="540"/>
        <w:jc w:val="both"/>
        <w:rPr>
          <w:sz w:val="28"/>
          <w:szCs w:val="28"/>
        </w:rPr>
      </w:pPr>
      <w:r>
        <w:rPr>
          <w:sz w:val="28"/>
          <w:szCs w:val="28"/>
        </w:rPr>
        <w:t>представления документов и информации, которые в соответствии с законодательством находятся в распоряжении органов государственной власти, предоставляющих государственную услугу, иных органов государственной власти,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 210-ФЗ.</w:t>
      </w:r>
    </w:p>
    <w:p w:rsidR="00ED4637" w:rsidRDefault="00ED4637" w:rsidP="00ED4637">
      <w:pPr>
        <w:ind w:firstLine="720"/>
        <w:jc w:val="both"/>
      </w:pPr>
    </w:p>
    <w:p w:rsidR="00161723" w:rsidRDefault="00161723" w:rsidP="00ED4637">
      <w:pPr>
        <w:autoSpaceDE w:val="0"/>
        <w:autoSpaceDN w:val="0"/>
        <w:adjustRightInd w:val="0"/>
        <w:jc w:val="center"/>
        <w:outlineLvl w:val="2"/>
        <w:rPr>
          <w:sz w:val="28"/>
          <w:szCs w:val="28"/>
        </w:rPr>
      </w:pPr>
    </w:p>
    <w:p w:rsidR="00161723" w:rsidRDefault="00161723" w:rsidP="00ED4637">
      <w:pPr>
        <w:autoSpaceDE w:val="0"/>
        <w:autoSpaceDN w:val="0"/>
        <w:adjustRightInd w:val="0"/>
        <w:jc w:val="center"/>
        <w:outlineLvl w:val="2"/>
        <w:rPr>
          <w:sz w:val="28"/>
          <w:szCs w:val="28"/>
        </w:rPr>
      </w:pPr>
    </w:p>
    <w:p w:rsidR="00161723" w:rsidRDefault="00161723" w:rsidP="00ED4637">
      <w:pPr>
        <w:autoSpaceDE w:val="0"/>
        <w:autoSpaceDN w:val="0"/>
        <w:adjustRightInd w:val="0"/>
        <w:jc w:val="center"/>
        <w:outlineLvl w:val="2"/>
        <w:rPr>
          <w:sz w:val="28"/>
          <w:szCs w:val="28"/>
        </w:rPr>
      </w:pPr>
    </w:p>
    <w:p w:rsidR="00161723" w:rsidRDefault="00161723" w:rsidP="00ED4637">
      <w:pPr>
        <w:autoSpaceDE w:val="0"/>
        <w:autoSpaceDN w:val="0"/>
        <w:adjustRightInd w:val="0"/>
        <w:jc w:val="center"/>
        <w:outlineLvl w:val="2"/>
        <w:rPr>
          <w:sz w:val="28"/>
          <w:szCs w:val="28"/>
        </w:rPr>
      </w:pPr>
    </w:p>
    <w:p w:rsidR="00ED4637" w:rsidRPr="00124296" w:rsidRDefault="00ED4637" w:rsidP="00ED4637">
      <w:pPr>
        <w:autoSpaceDE w:val="0"/>
        <w:autoSpaceDN w:val="0"/>
        <w:adjustRightInd w:val="0"/>
        <w:jc w:val="center"/>
        <w:outlineLvl w:val="2"/>
        <w:rPr>
          <w:sz w:val="28"/>
          <w:szCs w:val="28"/>
        </w:rPr>
      </w:pPr>
      <w:r w:rsidRPr="00124296">
        <w:rPr>
          <w:sz w:val="28"/>
          <w:szCs w:val="28"/>
        </w:rPr>
        <w:lastRenderedPageBreak/>
        <w:t>Исчерпывающий перечень оснований для отказа</w:t>
      </w:r>
    </w:p>
    <w:p w:rsidR="00ED4637" w:rsidRPr="00124296" w:rsidRDefault="00ED4637" w:rsidP="00ED4637">
      <w:pPr>
        <w:autoSpaceDE w:val="0"/>
        <w:autoSpaceDN w:val="0"/>
        <w:adjustRightInd w:val="0"/>
        <w:jc w:val="center"/>
        <w:rPr>
          <w:sz w:val="28"/>
          <w:szCs w:val="28"/>
        </w:rPr>
      </w:pPr>
      <w:r w:rsidRPr="00124296">
        <w:rPr>
          <w:sz w:val="28"/>
          <w:szCs w:val="28"/>
        </w:rPr>
        <w:t>в приеме документов, необходимых для предоставления</w:t>
      </w:r>
    </w:p>
    <w:p w:rsidR="00ED4637" w:rsidRPr="00124296" w:rsidRDefault="00ED4637" w:rsidP="00ED4637">
      <w:pPr>
        <w:autoSpaceDE w:val="0"/>
        <w:autoSpaceDN w:val="0"/>
        <w:adjustRightInd w:val="0"/>
        <w:jc w:val="center"/>
        <w:rPr>
          <w:sz w:val="28"/>
          <w:szCs w:val="28"/>
        </w:rPr>
      </w:pPr>
      <w:r w:rsidRPr="00124296">
        <w:rPr>
          <w:sz w:val="28"/>
          <w:szCs w:val="28"/>
        </w:rPr>
        <w:t>государственной услуги</w:t>
      </w:r>
      <w:r w:rsidR="00503E76">
        <w:rPr>
          <w:sz w:val="28"/>
          <w:szCs w:val="28"/>
        </w:rPr>
        <w:t>.</w:t>
      </w:r>
    </w:p>
    <w:p w:rsidR="00ED4637" w:rsidRPr="00124296" w:rsidRDefault="00ED4637" w:rsidP="00ED4637">
      <w:pPr>
        <w:autoSpaceDE w:val="0"/>
        <w:autoSpaceDN w:val="0"/>
        <w:adjustRightInd w:val="0"/>
        <w:jc w:val="center"/>
        <w:rPr>
          <w:sz w:val="28"/>
          <w:szCs w:val="28"/>
        </w:rPr>
      </w:pPr>
    </w:p>
    <w:p w:rsidR="00ED4637" w:rsidRPr="00124296" w:rsidRDefault="00ED4637" w:rsidP="00ED4637">
      <w:pPr>
        <w:autoSpaceDE w:val="0"/>
        <w:autoSpaceDN w:val="0"/>
        <w:adjustRightInd w:val="0"/>
        <w:ind w:firstLine="709"/>
        <w:jc w:val="both"/>
        <w:rPr>
          <w:sz w:val="28"/>
          <w:szCs w:val="28"/>
        </w:rPr>
      </w:pPr>
      <w:r w:rsidRPr="00124296">
        <w:rPr>
          <w:sz w:val="28"/>
          <w:szCs w:val="28"/>
        </w:rPr>
        <w:t>2.</w:t>
      </w:r>
      <w:r>
        <w:rPr>
          <w:sz w:val="28"/>
          <w:szCs w:val="28"/>
        </w:rPr>
        <w:t>22</w:t>
      </w:r>
      <w:r w:rsidRPr="00124296">
        <w:rPr>
          <w:sz w:val="28"/>
          <w:szCs w:val="28"/>
        </w:rPr>
        <w:t xml:space="preserve">. </w:t>
      </w:r>
      <w:r w:rsidRPr="0081269B">
        <w:rPr>
          <w:sz w:val="28"/>
          <w:szCs w:val="28"/>
        </w:rPr>
        <w:t xml:space="preserve">Оснований для отказа в приеме документов, необходимых для предоставления в </w:t>
      </w:r>
      <w:proofErr w:type="spellStart"/>
      <w:r w:rsidR="00314C03">
        <w:rPr>
          <w:sz w:val="28"/>
          <w:szCs w:val="28"/>
        </w:rPr>
        <w:t>Даг</w:t>
      </w:r>
      <w:r w:rsidR="00314C03" w:rsidRPr="00D1214A">
        <w:rPr>
          <w:sz w:val="28"/>
          <w:szCs w:val="28"/>
        </w:rPr>
        <w:t>инвест</w:t>
      </w:r>
      <w:proofErr w:type="spellEnd"/>
      <w:r w:rsidRPr="0081269B">
        <w:rPr>
          <w:sz w:val="28"/>
          <w:szCs w:val="28"/>
        </w:rPr>
        <w:t>, законодательством не предусмотрено.</w:t>
      </w:r>
    </w:p>
    <w:p w:rsidR="00ED4637" w:rsidRPr="00124296" w:rsidRDefault="00ED4637" w:rsidP="00ED4637">
      <w:pPr>
        <w:autoSpaceDE w:val="0"/>
        <w:autoSpaceDN w:val="0"/>
        <w:adjustRightInd w:val="0"/>
        <w:ind w:firstLine="540"/>
        <w:jc w:val="both"/>
        <w:rPr>
          <w:sz w:val="28"/>
          <w:szCs w:val="28"/>
        </w:rPr>
      </w:pPr>
    </w:p>
    <w:p w:rsidR="00ED4637" w:rsidRPr="0068684F" w:rsidRDefault="00ED4637" w:rsidP="00ED4637">
      <w:pPr>
        <w:autoSpaceDE w:val="0"/>
        <w:autoSpaceDN w:val="0"/>
        <w:adjustRightInd w:val="0"/>
        <w:jc w:val="center"/>
        <w:outlineLvl w:val="2"/>
        <w:rPr>
          <w:sz w:val="28"/>
          <w:szCs w:val="28"/>
        </w:rPr>
      </w:pPr>
      <w:r w:rsidRPr="0068684F">
        <w:rPr>
          <w:sz w:val="28"/>
          <w:szCs w:val="28"/>
        </w:rPr>
        <w:t>Исчерпывающий перечень оснований для приостановления</w:t>
      </w:r>
    </w:p>
    <w:p w:rsidR="00ED4637" w:rsidRPr="00124296" w:rsidRDefault="00ED4637" w:rsidP="00ED4637">
      <w:pPr>
        <w:autoSpaceDE w:val="0"/>
        <w:autoSpaceDN w:val="0"/>
        <w:adjustRightInd w:val="0"/>
        <w:jc w:val="center"/>
        <w:rPr>
          <w:sz w:val="28"/>
          <w:szCs w:val="28"/>
        </w:rPr>
      </w:pPr>
      <w:r w:rsidRPr="0068684F">
        <w:rPr>
          <w:sz w:val="28"/>
          <w:szCs w:val="28"/>
        </w:rPr>
        <w:t>или отказа в предоставлении государственной услуги</w:t>
      </w:r>
      <w:r w:rsidR="00503E76">
        <w:rPr>
          <w:sz w:val="28"/>
          <w:szCs w:val="28"/>
        </w:rPr>
        <w:t>.</w:t>
      </w:r>
    </w:p>
    <w:p w:rsidR="00ED4637" w:rsidRDefault="00ED4637" w:rsidP="00ED4637">
      <w:pPr>
        <w:autoSpaceDE w:val="0"/>
        <w:autoSpaceDN w:val="0"/>
        <w:adjustRightInd w:val="0"/>
        <w:ind w:firstLine="540"/>
        <w:jc w:val="both"/>
      </w:pPr>
    </w:p>
    <w:p w:rsidR="00ED4637" w:rsidRDefault="00ED4637" w:rsidP="00ED4637">
      <w:pPr>
        <w:suppressLineNumbers/>
        <w:shd w:val="clear" w:color="auto" w:fill="FFFFFF"/>
        <w:tabs>
          <w:tab w:val="left" w:pos="979"/>
        </w:tabs>
        <w:ind w:right="19" w:firstLine="701"/>
        <w:jc w:val="both"/>
        <w:rPr>
          <w:sz w:val="30"/>
          <w:szCs w:val="30"/>
        </w:rPr>
      </w:pPr>
      <w:r>
        <w:rPr>
          <w:sz w:val="28"/>
          <w:szCs w:val="28"/>
        </w:rPr>
        <w:t xml:space="preserve">2.23. </w:t>
      </w:r>
      <w:r>
        <w:rPr>
          <w:spacing w:val="-8"/>
          <w:sz w:val="30"/>
          <w:szCs w:val="30"/>
        </w:rPr>
        <w:t xml:space="preserve">Претенденту может быть отказано в участии в отборе в случае, если </w:t>
      </w:r>
      <w:r>
        <w:rPr>
          <w:sz w:val="30"/>
          <w:szCs w:val="30"/>
        </w:rPr>
        <w:t>представленные документы:</w:t>
      </w:r>
    </w:p>
    <w:p w:rsidR="00ED4637" w:rsidRDefault="00ED4637" w:rsidP="00ED4637">
      <w:pPr>
        <w:suppressLineNumbers/>
        <w:shd w:val="clear" w:color="auto" w:fill="FFFFFF"/>
        <w:tabs>
          <w:tab w:val="left" w:pos="979"/>
        </w:tabs>
        <w:ind w:left="720" w:right="19"/>
        <w:jc w:val="both"/>
      </w:pPr>
      <w:r>
        <w:rPr>
          <w:spacing w:val="-3"/>
          <w:sz w:val="28"/>
          <w:szCs w:val="28"/>
        </w:rPr>
        <w:t xml:space="preserve">оформлены ненадлежащим образом, либо поданы не в полном объеме; </w:t>
      </w:r>
      <w:r>
        <w:rPr>
          <w:sz w:val="28"/>
          <w:szCs w:val="28"/>
        </w:rPr>
        <w:t>содержат недостоверные сведения;</w:t>
      </w:r>
    </w:p>
    <w:p w:rsidR="00ED4637" w:rsidRDefault="00ED4637" w:rsidP="00ED4637">
      <w:pPr>
        <w:suppressLineNumbers/>
        <w:shd w:val="clear" w:color="auto" w:fill="FFFFFF"/>
        <w:ind w:left="720"/>
        <w:rPr>
          <w:spacing w:val="-1"/>
          <w:sz w:val="28"/>
          <w:szCs w:val="28"/>
        </w:rPr>
      </w:pPr>
      <w:r w:rsidRPr="006B6E9B">
        <w:rPr>
          <w:spacing w:val="-1"/>
          <w:sz w:val="28"/>
          <w:szCs w:val="28"/>
        </w:rPr>
        <w:t>не выполнены условия оказ</w:t>
      </w:r>
      <w:r>
        <w:rPr>
          <w:spacing w:val="-1"/>
          <w:sz w:val="28"/>
          <w:szCs w:val="28"/>
        </w:rPr>
        <w:t>ания государственной поддержки;</w:t>
      </w:r>
    </w:p>
    <w:p w:rsidR="00ED4637" w:rsidRPr="006B6E9B" w:rsidRDefault="00ED4637" w:rsidP="00ED4637">
      <w:pPr>
        <w:suppressLineNumbers/>
        <w:shd w:val="clear" w:color="auto" w:fill="FFFFFF"/>
        <w:ind w:left="720"/>
        <w:rPr>
          <w:sz w:val="28"/>
          <w:szCs w:val="28"/>
        </w:rPr>
      </w:pPr>
      <w:r w:rsidRPr="00503E76">
        <w:rPr>
          <w:sz w:val="28"/>
          <w:szCs w:val="28"/>
        </w:rPr>
        <w:t>представлены позже срока, указанного в объявлении о проведении отбора.</w:t>
      </w:r>
    </w:p>
    <w:p w:rsidR="00ED4637" w:rsidRDefault="00ED4637" w:rsidP="00ED4637">
      <w:pPr>
        <w:suppressLineNumbers/>
        <w:shd w:val="clear" w:color="auto" w:fill="FFFFFF"/>
        <w:tabs>
          <w:tab w:val="left" w:pos="1171"/>
        </w:tabs>
        <w:ind w:left="29" w:right="86" w:firstLine="691"/>
        <w:jc w:val="both"/>
        <w:rPr>
          <w:sz w:val="20"/>
          <w:szCs w:val="20"/>
        </w:rPr>
      </w:pPr>
      <w:r>
        <w:rPr>
          <w:spacing w:val="-15"/>
          <w:sz w:val="28"/>
          <w:szCs w:val="28"/>
        </w:rPr>
        <w:t>2.24.</w:t>
      </w:r>
      <w:r>
        <w:rPr>
          <w:sz w:val="28"/>
          <w:szCs w:val="28"/>
        </w:rPr>
        <w:tab/>
        <w:t>Не вправе принимать участие в конкурсе субъекты малого и среднего предпринимательства:</w:t>
      </w:r>
    </w:p>
    <w:p w:rsidR="00ED4637" w:rsidRDefault="00ED4637" w:rsidP="00ED4637">
      <w:pPr>
        <w:pStyle w:val="ConsPlusNormal"/>
        <w:widowControl/>
        <w:suppressLineNumbers/>
        <w:ind w:firstLine="691"/>
        <w:jc w:val="both"/>
        <w:rPr>
          <w:rFonts w:ascii="Times New Roman" w:hAnsi="Times New Roman" w:cs="Times New Roman"/>
          <w:sz w:val="28"/>
          <w:szCs w:val="28"/>
        </w:rPr>
      </w:pPr>
      <w:r>
        <w:rPr>
          <w:rFonts w:ascii="Times New Roman" w:hAnsi="Times New Roman" w:cs="Times New Roman"/>
          <w:sz w:val="28"/>
          <w:szCs w:val="28"/>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D4637" w:rsidRDefault="00ED4637" w:rsidP="00ED4637">
      <w:pPr>
        <w:pStyle w:val="ConsPlusNormal"/>
        <w:widowControl/>
        <w:suppressLineNumbers/>
        <w:ind w:firstLine="691"/>
        <w:jc w:val="both"/>
        <w:rPr>
          <w:rFonts w:ascii="Times New Roman" w:hAnsi="Times New Roman" w:cs="Times New Roman"/>
          <w:sz w:val="28"/>
          <w:szCs w:val="28"/>
        </w:rPr>
      </w:pPr>
      <w:r>
        <w:rPr>
          <w:rFonts w:ascii="Times New Roman" w:hAnsi="Times New Roman" w:cs="Times New Roman"/>
          <w:sz w:val="28"/>
          <w:szCs w:val="28"/>
        </w:rPr>
        <w:t>являющиеся участниками соглашений о разделе продукции;</w:t>
      </w:r>
    </w:p>
    <w:p w:rsidR="00ED4637" w:rsidRDefault="00ED4637" w:rsidP="00ED4637">
      <w:pPr>
        <w:pStyle w:val="ConsPlusNormal"/>
        <w:widowControl/>
        <w:suppressLineNumbers/>
        <w:ind w:firstLine="691"/>
        <w:jc w:val="both"/>
        <w:rPr>
          <w:rFonts w:ascii="Times New Roman" w:hAnsi="Times New Roman" w:cs="Times New Roman"/>
          <w:sz w:val="28"/>
          <w:szCs w:val="28"/>
        </w:rPr>
      </w:pPr>
      <w:r>
        <w:rPr>
          <w:rFonts w:ascii="Times New Roman" w:hAnsi="Times New Roman" w:cs="Times New Roman"/>
          <w:sz w:val="28"/>
          <w:szCs w:val="28"/>
        </w:rPr>
        <w:t>осуществляющие деятельность в сфере игорного бизнеса;</w:t>
      </w:r>
    </w:p>
    <w:p w:rsidR="00ED4637" w:rsidRDefault="00ED4637" w:rsidP="00ED4637">
      <w:pPr>
        <w:pStyle w:val="ConsPlusNormal"/>
        <w:widowControl/>
        <w:suppressLineNumbers/>
        <w:ind w:firstLine="691"/>
        <w:jc w:val="both"/>
        <w:rPr>
          <w:rFonts w:ascii="Times New Roman" w:hAnsi="Times New Roman" w:cs="Times New Roman"/>
          <w:sz w:val="28"/>
          <w:szCs w:val="28"/>
        </w:rPr>
      </w:pPr>
      <w:r>
        <w:rPr>
          <w:rFonts w:ascii="Times New Roman" w:hAnsi="Times New Roman" w:cs="Times New Roman"/>
          <w:sz w:val="28"/>
          <w:szCs w:val="28"/>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D4637" w:rsidRDefault="00ED4637" w:rsidP="00ED4637">
      <w:pPr>
        <w:pStyle w:val="ConsPlusNormal"/>
        <w:widowControl/>
        <w:suppressLineNumbers/>
        <w:ind w:firstLine="691"/>
        <w:jc w:val="both"/>
        <w:rPr>
          <w:rFonts w:ascii="Times New Roman" w:hAnsi="Times New Roman" w:cs="Times New Roman"/>
          <w:sz w:val="28"/>
          <w:szCs w:val="28"/>
        </w:rPr>
      </w:pPr>
      <w:r>
        <w:rPr>
          <w:rFonts w:ascii="Times New Roman" w:hAnsi="Times New Roman" w:cs="Times New Roman"/>
          <w:sz w:val="28"/>
          <w:szCs w:val="28"/>
        </w:rPr>
        <w:t>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D4637" w:rsidRDefault="00ED4637" w:rsidP="00ED4637">
      <w:pPr>
        <w:shd w:val="clear" w:color="auto" w:fill="FFFFFF"/>
        <w:spacing w:line="317" w:lineRule="exact"/>
        <w:ind w:firstLine="691"/>
        <w:jc w:val="both"/>
        <w:rPr>
          <w:sz w:val="28"/>
          <w:szCs w:val="28"/>
        </w:rPr>
      </w:pPr>
    </w:p>
    <w:p w:rsidR="00ED4637" w:rsidRPr="00124296" w:rsidRDefault="00ED4637" w:rsidP="00ED4637">
      <w:pPr>
        <w:autoSpaceDE w:val="0"/>
        <w:autoSpaceDN w:val="0"/>
        <w:adjustRightInd w:val="0"/>
        <w:jc w:val="center"/>
        <w:outlineLvl w:val="2"/>
        <w:rPr>
          <w:sz w:val="28"/>
          <w:szCs w:val="28"/>
        </w:rPr>
      </w:pPr>
      <w:r w:rsidRPr="00124296">
        <w:rPr>
          <w:sz w:val="28"/>
          <w:szCs w:val="28"/>
        </w:rPr>
        <w:t>Перечень услуг, которые являются необходимыми</w:t>
      </w:r>
    </w:p>
    <w:p w:rsidR="00ED4637" w:rsidRPr="00124296" w:rsidRDefault="00ED4637" w:rsidP="00ED4637">
      <w:pPr>
        <w:autoSpaceDE w:val="0"/>
        <w:autoSpaceDN w:val="0"/>
        <w:adjustRightInd w:val="0"/>
        <w:jc w:val="center"/>
        <w:rPr>
          <w:sz w:val="28"/>
          <w:szCs w:val="28"/>
        </w:rPr>
      </w:pPr>
      <w:r w:rsidRPr="00124296">
        <w:rPr>
          <w:sz w:val="28"/>
          <w:szCs w:val="28"/>
        </w:rPr>
        <w:t>и обязательными для предоставления государственной услуги</w:t>
      </w:r>
      <w:r w:rsidR="00503E76">
        <w:rPr>
          <w:sz w:val="28"/>
          <w:szCs w:val="28"/>
        </w:rPr>
        <w:t>.</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25</w:t>
      </w:r>
      <w:r w:rsidRPr="00124296">
        <w:rPr>
          <w:sz w:val="28"/>
          <w:szCs w:val="28"/>
        </w:rPr>
        <w:t>.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D4637" w:rsidRPr="00124296" w:rsidRDefault="00ED4637" w:rsidP="00ED4637">
      <w:pPr>
        <w:autoSpaceDE w:val="0"/>
        <w:autoSpaceDN w:val="0"/>
        <w:adjustRightInd w:val="0"/>
        <w:ind w:firstLine="540"/>
        <w:jc w:val="both"/>
        <w:rPr>
          <w:sz w:val="28"/>
          <w:szCs w:val="28"/>
        </w:rPr>
      </w:pPr>
    </w:p>
    <w:p w:rsidR="00ED4637" w:rsidRPr="006D28EF" w:rsidRDefault="00ED4637" w:rsidP="00ED4637">
      <w:pPr>
        <w:autoSpaceDE w:val="0"/>
        <w:autoSpaceDN w:val="0"/>
        <w:adjustRightInd w:val="0"/>
        <w:jc w:val="center"/>
        <w:outlineLvl w:val="2"/>
        <w:rPr>
          <w:sz w:val="28"/>
          <w:szCs w:val="28"/>
        </w:rPr>
      </w:pPr>
      <w:r w:rsidRPr="006D28EF">
        <w:rPr>
          <w:sz w:val="28"/>
          <w:szCs w:val="28"/>
        </w:rPr>
        <w:t>Порядок, размер и основания взимания</w:t>
      </w:r>
    </w:p>
    <w:p w:rsidR="00ED4637" w:rsidRPr="006D28EF" w:rsidRDefault="00ED4637" w:rsidP="00ED4637">
      <w:pPr>
        <w:autoSpaceDE w:val="0"/>
        <w:autoSpaceDN w:val="0"/>
        <w:adjustRightInd w:val="0"/>
        <w:jc w:val="center"/>
        <w:rPr>
          <w:sz w:val="28"/>
          <w:szCs w:val="28"/>
        </w:rPr>
      </w:pPr>
      <w:r w:rsidRPr="006D28EF">
        <w:rPr>
          <w:sz w:val="28"/>
          <w:szCs w:val="28"/>
        </w:rPr>
        <w:t>государственной пошлины или иной платы, взимаемой</w:t>
      </w:r>
    </w:p>
    <w:p w:rsidR="00ED4637" w:rsidRPr="00124296" w:rsidRDefault="00ED4637" w:rsidP="00ED4637">
      <w:pPr>
        <w:autoSpaceDE w:val="0"/>
        <w:autoSpaceDN w:val="0"/>
        <w:adjustRightInd w:val="0"/>
        <w:jc w:val="center"/>
        <w:rPr>
          <w:sz w:val="28"/>
          <w:szCs w:val="28"/>
        </w:rPr>
      </w:pPr>
      <w:r w:rsidRPr="006D28EF">
        <w:rPr>
          <w:sz w:val="28"/>
          <w:szCs w:val="28"/>
        </w:rPr>
        <w:t>за предоставление государственной услуги</w:t>
      </w:r>
      <w:r w:rsidR="00503E76">
        <w:rPr>
          <w:sz w:val="28"/>
          <w:szCs w:val="28"/>
        </w:rPr>
        <w:t>.</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26</w:t>
      </w:r>
      <w:r w:rsidRPr="00124296">
        <w:rPr>
          <w:sz w:val="28"/>
          <w:szCs w:val="28"/>
        </w:rPr>
        <w:t>. Государственная услуга предоставляется без взимания государственной пошлины или иной платы.</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jc w:val="center"/>
        <w:outlineLvl w:val="2"/>
        <w:rPr>
          <w:sz w:val="28"/>
          <w:szCs w:val="28"/>
        </w:rPr>
      </w:pPr>
      <w:r w:rsidRPr="00124296">
        <w:rPr>
          <w:sz w:val="28"/>
          <w:szCs w:val="28"/>
        </w:rPr>
        <w:t>Максимальный срок ожидания в очереди при подаче запроса</w:t>
      </w:r>
    </w:p>
    <w:p w:rsidR="00ED4637" w:rsidRPr="00124296" w:rsidRDefault="00ED4637" w:rsidP="00ED4637">
      <w:pPr>
        <w:autoSpaceDE w:val="0"/>
        <w:autoSpaceDN w:val="0"/>
        <w:adjustRightInd w:val="0"/>
        <w:jc w:val="center"/>
        <w:rPr>
          <w:sz w:val="28"/>
          <w:szCs w:val="28"/>
        </w:rPr>
      </w:pPr>
      <w:r w:rsidRPr="00124296">
        <w:rPr>
          <w:sz w:val="28"/>
          <w:szCs w:val="28"/>
        </w:rPr>
        <w:t xml:space="preserve">о предоставлении государственной </w:t>
      </w:r>
      <w:r w:rsidR="00503E76" w:rsidRPr="00124296">
        <w:rPr>
          <w:sz w:val="28"/>
          <w:szCs w:val="28"/>
        </w:rPr>
        <w:t>услуги.</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ind w:firstLine="540"/>
        <w:jc w:val="both"/>
        <w:rPr>
          <w:sz w:val="28"/>
          <w:szCs w:val="28"/>
        </w:rPr>
      </w:pPr>
      <w:r w:rsidRPr="0063303E">
        <w:rPr>
          <w:sz w:val="28"/>
          <w:szCs w:val="28"/>
        </w:rPr>
        <w:t>2.2</w:t>
      </w:r>
      <w:r>
        <w:rPr>
          <w:sz w:val="28"/>
          <w:szCs w:val="28"/>
        </w:rPr>
        <w:t>7</w:t>
      </w:r>
      <w:r w:rsidRPr="0063303E">
        <w:rPr>
          <w:sz w:val="28"/>
          <w:szCs w:val="28"/>
        </w:rPr>
        <w:t xml:space="preserve">. </w:t>
      </w:r>
      <w:r w:rsidRPr="00C7334B">
        <w:rPr>
          <w:sz w:val="28"/>
          <w:szCs w:val="28"/>
        </w:rPr>
        <w:t>Максимальный срок ожидания в очереди получателем государственной услуги при подаче заяв</w:t>
      </w:r>
      <w:r>
        <w:rPr>
          <w:sz w:val="28"/>
          <w:szCs w:val="28"/>
        </w:rPr>
        <w:t>ления</w:t>
      </w:r>
      <w:r w:rsidRPr="00C7334B">
        <w:rPr>
          <w:sz w:val="28"/>
          <w:szCs w:val="28"/>
        </w:rPr>
        <w:t xml:space="preserve"> в</w:t>
      </w:r>
      <w:r w:rsidR="00314C03" w:rsidRPr="00314C03">
        <w:rPr>
          <w:sz w:val="28"/>
          <w:szCs w:val="28"/>
        </w:rPr>
        <w:t xml:space="preserve"> </w:t>
      </w:r>
      <w:proofErr w:type="spellStart"/>
      <w:r w:rsidR="00314C03">
        <w:rPr>
          <w:sz w:val="28"/>
          <w:szCs w:val="28"/>
        </w:rPr>
        <w:t>Даг</w:t>
      </w:r>
      <w:r w:rsidR="00314C03" w:rsidRPr="00D1214A">
        <w:rPr>
          <w:sz w:val="28"/>
          <w:szCs w:val="28"/>
        </w:rPr>
        <w:t>инвест</w:t>
      </w:r>
      <w:proofErr w:type="spellEnd"/>
      <w:r w:rsidRPr="00C7334B">
        <w:rPr>
          <w:sz w:val="28"/>
          <w:szCs w:val="28"/>
        </w:rPr>
        <w:t xml:space="preserve"> на предоставление государственной услуги и при получении результата предоставления услуги не может превышать </w:t>
      </w:r>
      <w:r w:rsidRPr="00405605">
        <w:rPr>
          <w:sz w:val="28"/>
          <w:szCs w:val="28"/>
        </w:rPr>
        <w:t>30</w:t>
      </w:r>
      <w:r w:rsidRPr="00C7334B">
        <w:rPr>
          <w:sz w:val="28"/>
          <w:szCs w:val="28"/>
        </w:rPr>
        <w:t xml:space="preserve"> (</w:t>
      </w:r>
      <w:r>
        <w:rPr>
          <w:sz w:val="28"/>
          <w:szCs w:val="28"/>
        </w:rPr>
        <w:t>тридцати</w:t>
      </w:r>
      <w:r w:rsidRPr="00C7334B">
        <w:rPr>
          <w:sz w:val="28"/>
          <w:szCs w:val="28"/>
        </w:rPr>
        <w:t>) минут.</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jc w:val="center"/>
        <w:outlineLvl w:val="2"/>
        <w:rPr>
          <w:sz w:val="28"/>
          <w:szCs w:val="28"/>
        </w:rPr>
      </w:pPr>
      <w:r w:rsidRPr="00124296">
        <w:rPr>
          <w:sz w:val="28"/>
          <w:szCs w:val="28"/>
        </w:rPr>
        <w:t>Срок и порядок регистрации запроса заявителя</w:t>
      </w:r>
    </w:p>
    <w:p w:rsidR="00ED4637" w:rsidRPr="00124296" w:rsidRDefault="00ED4637" w:rsidP="00ED4637">
      <w:pPr>
        <w:autoSpaceDE w:val="0"/>
        <w:autoSpaceDN w:val="0"/>
        <w:adjustRightInd w:val="0"/>
        <w:jc w:val="center"/>
        <w:rPr>
          <w:sz w:val="28"/>
          <w:szCs w:val="28"/>
        </w:rPr>
      </w:pPr>
      <w:r w:rsidRPr="00124296">
        <w:rPr>
          <w:sz w:val="28"/>
          <w:szCs w:val="28"/>
        </w:rPr>
        <w:t>о предоставлении государственной услуги, в том числе</w:t>
      </w:r>
    </w:p>
    <w:p w:rsidR="00ED4637" w:rsidRDefault="00ED4637" w:rsidP="00ED4637">
      <w:pPr>
        <w:autoSpaceDE w:val="0"/>
        <w:autoSpaceDN w:val="0"/>
        <w:adjustRightInd w:val="0"/>
        <w:jc w:val="center"/>
      </w:pPr>
      <w:r w:rsidRPr="00124296">
        <w:rPr>
          <w:sz w:val="28"/>
          <w:szCs w:val="28"/>
        </w:rPr>
        <w:t>в электронной форме</w:t>
      </w:r>
      <w:r w:rsidR="00503E76">
        <w:rPr>
          <w:sz w:val="28"/>
          <w:szCs w:val="28"/>
        </w:rPr>
        <w:t>.</w:t>
      </w:r>
    </w:p>
    <w:p w:rsidR="00ED4637" w:rsidRDefault="00ED4637" w:rsidP="00ED4637">
      <w:pPr>
        <w:autoSpaceDE w:val="0"/>
        <w:autoSpaceDN w:val="0"/>
        <w:adjustRightInd w:val="0"/>
        <w:ind w:firstLine="540"/>
        <w:jc w:val="both"/>
      </w:pPr>
    </w:p>
    <w:p w:rsidR="00ED4637" w:rsidRDefault="00ED4637" w:rsidP="00ED4637">
      <w:pPr>
        <w:ind w:firstLine="720"/>
        <w:jc w:val="both"/>
        <w:rPr>
          <w:sz w:val="28"/>
          <w:szCs w:val="28"/>
        </w:rPr>
      </w:pPr>
      <w:r w:rsidRPr="00282AC6">
        <w:rPr>
          <w:sz w:val="28"/>
          <w:szCs w:val="28"/>
        </w:rPr>
        <w:t>2.</w:t>
      </w:r>
      <w:r>
        <w:rPr>
          <w:sz w:val="28"/>
          <w:szCs w:val="28"/>
        </w:rPr>
        <w:t>28</w:t>
      </w:r>
      <w:r w:rsidRPr="00282AC6">
        <w:rPr>
          <w:sz w:val="28"/>
          <w:szCs w:val="28"/>
        </w:rPr>
        <w:t>.</w:t>
      </w:r>
      <w:r>
        <w:rPr>
          <w:sz w:val="28"/>
          <w:szCs w:val="28"/>
        </w:rPr>
        <w:t xml:space="preserve">Регистрация заявления с прилагаемыми к нему документами </w:t>
      </w:r>
      <w:r w:rsidRPr="009E1832">
        <w:rPr>
          <w:sz w:val="28"/>
          <w:szCs w:val="28"/>
        </w:rPr>
        <w:t>независимо от их</w:t>
      </w:r>
      <w:r w:rsidR="00314C03">
        <w:rPr>
          <w:sz w:val="28"/>
          <w:szCs w:val="28"/>
        </w:rPr>
        <w:t xml:space="preserve"> </w:t>
      </w:r>
      <w:r w:rsidRPr="009E1832">
        <w:rPr>
          <w:sz w:val="28"/>
          <w:szCs w:val="28"/>
        </w:rPr>
        <w:t>формы</w:t>
      </w:r>
      <w:r w:rsidR="00314C03">
        <w:rPr>
          <w:sz w:val="28"/>
          <w:szCs w:val="28"/>
        </w:rPr>
        <w:t xml:space="preserve"> </w:t>
      </w:r>
      <w:r>
        <w:rPr>
          <w:sz w:val="28"/>
          <w:szCs w:val="28"/>
        </w:rPr>
        <w:t xml:space="preserve">производится ответственным специалистом в день их поступления в </w:t>
      </w:r>
      <w:proofErr w:type="spellStart"/>
      <w:r w:rsidR="00314C03">
        <w:rPr>
          <w:sz w:val="28"/>
          <w:szCs w:val="28"/>
        </w:rPr>
        <w:t>Даг</w:t>
      </w:r>
      <w:r w:rsidR="00314C03" w:rsidRPr="00D1214A">
        <w:rPr>
          <w:sz w:val="28"/>
          <w:szCs w:val="28"/>
        </w:rPr>
        <w:t>инвест</w:t>
      </w:r>
      <w:proofErr w:type="spellEnd"/>
      <w:r>
        <w:rPr>
          <w:sz w:val="28"/>
          <w:szCs w:val="28"/>
        </w:rPr>
        <w:t xml:space="preserve">. </w:t>
      </w:r>
    </w:p>
    <w:p w:rsidR="00ED4637" w:rsidRDefault="00ED4637" w:rsidP="00ED4637">
      <w:pPr>
        <w:ind w:firstLine="720"/>
        <w:jc w:val="both"/>
        <w:rPr>
          <w:sz w:val="28"/>
          <w:szCs w:val="28"/>
        </w:rPr>
      </w:pPr>
      <w:r>
        <w:rPr>
          <w:sz w:val="28"/>
          <w:szCs w:val="28"/>
        </w:rPr>
        <w:t xml:space="preserve">Соответствующая запись о регистрации производится в Журнале учета заявок по </w:t>
      </w:r>
      <w:r>
        <w:rPr>
          <w:bCs/>
          <w:spacing w:val="-11"/>
          <w:sz w:val="30"/>
          <w:szCs w:val="30"/>
        </w:rPr>
        <w:t>предоставлению субсидий претендентам</w:t>
      </w:r>
      <w:r>
        <w:rPr>
          <w:sz w:val="28"/>
          <w:szCs w:val="28"/>
        </w:rPr>
        <w:t>.</w:t>
      </w:r>
    </w:p>
    <w:p w:rsidR="00ED4637" w:rsidRDefault="00ED4637" w:rsidP="00ED4637">
      <w:pPr>
        <w:ind w:firstLine="720"/>
        <w:jc w:val="both"/>
        <w:rPr>
          <w:sz w:val="28"/>
          <w:szCs w:val="28"/>
        </w:rPr>
      </w:pPr>
      <w:r>
        <w:rPr>
          <w:sz w:val="28"/>
          <w:szCs w:val="28"/>
        </w:rPr>
        <w:t>2.29. Датой представления докумен</w:t>
      </w:r>
      <w:r w:rsidR="0013659A">
        <w:rPr>
          <w:sz w:val="28"/>
          <w:szCs w:val="28"/>
        </w:rPr>
        <w:t>тов в Агентство</w:t>
      </w:r>
      <w:r>
        <w:rPr>
          <w:sz w:val="28"/>
          <w:szCs w:val="28"/>
        </w:rPr>
        <w:t xml:space="preserve"> является дата их регистрации в Журнале учета заявок. </w:t>
      </w:r>
    </w:p>
    <w:p w:rsidR="00ED4637" w:rsidRDefault="00ED4637" w:rsidP="00ED4637">
      <w:pPr>
        <w:autoSpaceDE w:val="0"/>
        <w:autoSpaceDN w:val="0"/>
        <w:adjustRightInd w:val="0"/>
        <w:ind w:firstLine="540"/>
        <w:jc w:val="both"/>
      </w:pPr>
    </w:p>
    <w:p w:rsidR="00ED4637" w:rsidRPr="00124296" w:rsidRDefault="00ED4637" w:rsidP="00ED4637">
      <w:pPr>
        <w:autoSpaceDE w:val="0"/>
        <w:autoSpaceDN w:val="0"/>
        <w:adjustRightInd w:val="0"/>
        <w:jc w:val="center"/>
        <w:outlineLvl w:val="2"/>
        <w:rPr>
          <w:sz w:val="28"/>
          <w:szCs w:val="28"/>
        </w:rPr>
      </w:pPr>
      <w:r w:rsidRPr="00124296">
        <w:rPr>
          <w:sz w:val="28"/>
          <w:szCs w:val="28"/>
        </w:rPr>
        <w:t>Требования к помещениям, в которых предоставляется</w:t>
      </w:r>
      <w:r w:rsidR="00314C03">
        <w:rPr>
          <w:sz w:val="28"/>
          <w:szCs w:val="28"/>
        </w:rPr>
        <w:t xml:space="preserve"> </w:t>
      </w:r>
      <w:r w:rsidRPr="00124296">
        <w:rPr>
          <w:sz w:val="28"/>
          <w:szCs w:val="28"/>
        </w:rPr>
        <w:t>государственная услуга, к месту ожидания и приема</w:t>
      </w:r>
      <w:r w:rsidR="00314C03">
        <w:rPr>
          <w:sz w:val="28"/>
          <w:szCs w:val="28"/>
        </w:rPr>
        <w:t xml:space="preserve"> </w:t>
      </w:r>
      <w:r w:rsidRPr="00124296">
        <w:rPr>
          <w:sz w:val="28"/>
          <w:szCs w:val="28"/>
        </w:rPr>
        <w:t>заявителей, размещению и оформлению визуальной,</w:t>
      </w:r>
    </w:p>
    <w:p w:rsidR="00ED4637" w:rsidRPr="00124296" w:rsidRDefault="00ED4637" w:rsidP="00ED4637">
      <w:pPr>
        <w:autoSpaceDE w:val="0"/>
        <w:autoSpaceDN w:val="0"/>
        <w:adjustRightInd w:val="0"/>
        <w:jc w:val="center"/>
        <w:rPr>
          <w:sz w:val="28"/>
          <w:szCs w:val="28"/>
        </w:rPr>
      </w:pPr>
      <w:r w:rsidRPr="00124296">
        <w:rPr>
          <w:sz w:val="28"/>
          <w:szCs w:val="28"/>
        </w:rPr>
        <w:t>текстовой и мультимедийной информации о порядке</w:t>
      </w:r>
    </w:p>
    <w:p w:rsidR="00ED4637" w:rsidRPr="00124296" w:rsidRDefault="00ED4637" w:rsidP="00ED4637">
      <w:pPr>
        <w:autoSpaceDE w:val="0"/>
        <w:autoSpaceDN w:val="0"/>
        <w:adjustRightInd w:val="0"/>
        <w:jc w:val="center"/>
        <w:rPr>
          <w:sz w:val="28"/>
          <w:szCs w:val="28"/>
        </w:rPr>
      </w:pPr>
      <w:r w:rsidRPr="00124296">
        <w:rPr>
          <w:sz w:val="28"/>
          <w:szCs w:val="28"/>
        </w:rPr>
        <w:t>предоставления такой услуги</w:t>
      </w:r>
      <w:r w:rsidR="00503E76">
        <w:rPr>
          <w:sz w:val="28"/>
          <w:szCs w:val="28"/>
        </w:rPr>
        <w:t>.</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30</w:t>
      </w:r>
      <w:r w:rsidRPr="00124296">
        <w:rPr>
          <w:sz w:val="28"/>
          <w:szCs w:val="28"/>
        </w:rPr>
        <w:t xml:space="preserve">. Помещение, в котором предоставляется государственная услуга, должно быть оборудовано стульями, столами, обеспечено письменными принадлежностями и бумагой формата A4 для составления письменных обращений, в помещении гражданин должен иметь доступ к основным нормативным правовым актам, регулирующим исполнение государственной услуги, а также полномочия и сферу компетенции </w:t>
      </w:r>
      <w:r w:rsidR="0013659A">
        <w:rPr>
          <w:sz w:val="28"/>
          <w:szCs w:val="28"/>
        </w:rPr>
        <w:t>Агентства</w:t>
      </w:r>
      <w:r w:rsidRPr="00124296">
        <w:rPr>
          <w:sz w:val="28"/>
          <w:szCs w:val="28"/>
        </w:rPr>
        <w:t>.</w:t>
      </w: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31</w:t>
      </w:r>
      <w:r w:rsidRPr="00124296">
        <w:rPr>
          <w:sz w:val="28"/>
          <w:szCs w:val="28"/>
        </w:rPr>
        <w:t>.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Портале и Сайте.</w:t>
      </w: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32</w:t>
      </w:r>
      <w:r w:rsidRPr="00124296">
        <w:rPr>
          <w:sz w:val="28"/>
          <w:szCs w:val="28"/>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D4637" w:rsidRPr="00124296" w:rsidRDefault="00ED4637" w:rsidP="00ED4637">
      <w:pPr>
        <w:autoSpaceDE w:val="0"/>
        <w:autoSpaceDN w:val="0"/>
        <w:adjustRightInd w:val="0"/>
        <w:ind w:firstLine="540"/>
        <w:jc w:val="both"/>
        <w:rPr>
          <w:sz w:val="28"/>
          <w:szCs w:val="28"/>
        </w:rPr>
      </w:pPr>
    </w:p>
    <w:p w:rsidR="00ED4637" w:rsidRPr="00124296" w:rsidRDefault="00ED4637" w:rsidP="00ED4637">
      <w:pPr>
        <w:autoSpaceDE w:val="0"/>
        <w:autoSpaceDN w:val="0"/>
        <w:adjustRightInd w:val="0"/>
        <w:jc w:val="center"/>
        <w:outlineLvl w:val="2"/>
        <w:rPr>
          <w:sz w:val="28"/>
          <w:szCs w:val="28"/>
        </w:rPr>
      </w:pPr>
      <w:r w:rsidRPr="00124296">
        <w:rPr>
          <w:sz w:val="28"/>
          <w:szCs w:val="28"/>
        </w:rPr>
        <w:t>Показатели доступности и качества государственных услуг</w:t>
      </w:r>
      <w:r w:rsidR="00503E76">
        <w:rPr>
          <w:sz w:val="28"/>
          <w:szCs w:val="28"/>
        </w:rPr>
        <w:t>.</w:t>
      </w:r>
    </w:p>
    <w:p w:rsidR="00ED4637" w:rsidRPr="00124296" w:rsidRDefault="00ED4637" w:rsidP="00ED4637">
      <w:pPr>
        <w:autoSpaceDE w:val="0"/>
        <w:autoSpaceDN w:val="0"/>
        <w:adjustRightInd w:val="0"/>
        <w:ind w:firstLine="540"/>
        <w:jc w:val="both"/>
        <w:rPr>
          <w:sz w:val="28"/>
          <w:szCs w:val="28"/>
        </w:rPr>
      </w:pPr>
      <w:r w:rsidRPr="00124296">
        <w:rPr>
          <w:sz w:val="28"/>
          <w:szCs w:val="28"/>
        </w:rPr>
        <w:t>2.</w:t>
      </w:r>
      <w:r>
        <w:rPr>
          <w:sz w:val="28"/>
          <w:szCs w:val="28"/>
        </w:rPr>
        <w:t>33</w:t>
      </w:r>
      <w:r w:rsidRPr="00124296">
        <w:rPr>
          <w:sz w:val="28"/>
          <w:szCs w:val="28"/>
        </w:rPr>
        <w:t>. Претендент имеет право:</w:t>
      </w:r>
    </w:p>
    <w:p w:rsidR="00ED4637" w:rsidRPr="00124296" w:rsidRDefault="00ED4637" w:rsidP="00ED4637">
      <w:pPr>
        <w:autoSpaceDE w:val="0"/>
        <w:autoSpaceDN w:val="0"/>
        <w:adjustRightInd w:val="0"/>
        <w:ind w:firstLine="709"/>
        <w:jc w:val="both"/>
        <w:rPr>
          <w:sz w:val="28"/>
          <w:szCs w:val="28"/>
        </w:rPr>
      </w:pPr>
      <w:r w:rsidRPr="00124296">
        <w:rPr>
          <w:sz w:val="28"/>
          <w:szCs w:val="28"/>
        </w:rPr>
        <w:t xml:space="preserve">- обращаться в </w:t>
      </w:r>
      <w:r w:rsidR="0013659A">
        <w:rPr>
          <w:sz w:val="28"/>
          <w:szCs w:val="28"/>
        </w:rPr>
        <w:t>Агентство</w:t>
      </w:r>
      <w:r w:rsidRPr="00124296">
        <w:rPr>
          <w:sz w:val="28"/>
          <w:szCs w:val="28"/>
        </w:rPr>
        <w:t xml:space="preserve"> с устным запросом о предост</w:t>
      </w:r>
      <w:r>
        <w:rPr>
          <w:sz w:val="28"/>
          <w:szCs w:val="28"/>
        </w:rPr>
        <w:t>авлении государственной услуги,</w:t>
      </w:r>
      <w:r w:rsidRPr="00124296">
        <w:rPr>
          <w:sz w:val="28"/>
          <w:szCs w:val="28"/>
        </w:rPr>
        <w:t xml:space="preserve"> направлять письменный запрос или запрос в электронной форме о предоставлении государственной услуги;</w:t>
      </w:r>
    </w:p>
    <w:p w:rsidR="00ED4637" w:rsidRPr="00124296" w:rsidRDefault="00ED4637" w:rsidP="00ED4637">
      <w:pPr>
        <w:autoSpaceDE w:val="0"/>
        <w:autoSpaceDN w:val="0"/>
        <w:adjustRightInd w:val="0"/>
        <w:ind w:firstLine="709"/>
        <w:jc w:val="both"/>
        <w:rPr>
          <w:sz w:val="28"/>
          <w:szCs w:val="28"/>
        </w:rPr>
      </w:pPr>
      <w:r w:rsidRPr="00124296">
        <w:rPr>
          <w:sz w:val="28"/>
          <w:szCs w:val="28"/>
        </w:rPr>
        <w:lastRenderedPageBreak/>
        <w:t xml:space="preserve">- получать полную, актуальную и достоверную информацию о порядке предоставления государственной услуги, в том числе в электронной форме через </w:t>
      </w:r>
      <w:r w:rsidRPr="008E1525">
        <w:rPr>
          <w:sz w:val="28"/>
          <w:szCs w:val="28"/>
        </w:rPr>
        <w:t>Портал</w:t>
      </w:r>
      <w:r w:rsidRPr="00124296">
        <w:rPr>
          <w:sz w:val="28"/>
          <w:szCs w:val="28"/>
        </w:rPr>
        <w:t>;</w:t>
      </w:r>
    </w:p>
    <w:p w:rsidR="00ED4637" w:rsidRPr="00124296" w:rsidRDefault="00ED4637" w:rsidP="00ED4637">
      <w:pPr>
        <w:autoSpaceDE w:val="0"/>
        <w:autoSpaceDN w:val="0"/>
        <w:adjustRightInd w:val="0"/>
        <w:ind w:firstLine="709"/>
        <w:jc w:val="both"/>
        <w:rPr>
          <w:sz w:val="28"/>
          <w:szCs w:val="28"/>
        </w:rPr>
      </w:pPr>
      <w:r w:rsidRPr="00124296">
        <w:rPr>
          <w:sz w:val="28"/>
          <w:szCs w:val="28"/>
        </w:rPr>
        <w:t>- получать государственную услугу своевременно, в полном объеме и в любой форме, предусмотренной законодательством Российской Федерации;</w:t>
      </w:r>
    </w:p>
    <w:p w:rsidR="00ED4637" w:rsidRPr="00124296" w:rsidRDefault="00ED4637" w:rsidP="00ED4637">
      <w:pPr>
        <w:autoSpaceDE w:val="0"/>
        <w:autoSpaceDN w:val="0"/>
        <w:adjustRightInd w:val="0"/>
        <w:ind w:firstLine="709"/>
        <w:jc w:val="both"/>
        <w:rPr>
          <w:sz w:val="28"/>
          <w:szCs w:val="28"/>
        </w:rPr>
      </w:pPr>
      <w:r w:rsidRPr="00124296">
        <w:rPr>
          <w:sz w:val="28"/>
          <w:szCs w:val="28"/>
        </w:rPr>
        <w:t>- получать ответ по существу поставленных в обращении вопросов, за исключением установленных законодательством Российской Федерации случаев, или уведомление о переадресации его обращения в орган, в компетенцию которого входит решение поставленных в обращении вопросов;</w:t>
      </w:r>
    </w:p>
    <w:p w:rsidR="00ED4637" w:rsidRPr="00124296" w:rsidRDefault="00ED4637" w:rsidP="00FA29BC">
      <w:pPr>
        <w:autoSpaceDE w:val="0"/>
        <w:autoSpaceDN w:val="0"/>
        <w:adjustRightInd w:val="0"/>
        <w:ind w:firstLine="709"/>
        <w:jc w:val="both"/>
        <w:rPr>
          <w:sz w:val="28"/>
          <w:szCs w:val="28"/>
        </w:rPr>
      </w:pPr>
      <w:r w:rsidRPr="00124296">
        <w:rPr>
          <w:sz w:val="28"/>
          <w:szCs w:val="28"/>
        </w:rPr>
        <w:t xml:space="preserve">-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 </w:t>
      </w:r>
      <w:proofErr w:type="spellStart"/>
      <w:r w:rsidR="00314C03">
        <w:rPr>
          <w:sz w:val="28"/>
          <w:szCs w:val="28"/>
        </w:rPr>
        <w:t>Даг</w:t>
      </w:r>
      <w:r w:rsidR="00314C03" w:rsidRPr="00D1214A">
        <w:rPr>
          <w:sz w:val="28"/>
          <w:szCs w:val="28"/>
        </w:rPr>
        <w:t>инвест</w:t>
      </w:r>
      <w:proofErr w:type="spellEnd"/>
      <w:r w:rsidRPr="00124296">
        <w:rPr>
          <w:sz w:val="28"/>
          <w:szCs w:val="28"/>
        </w:rPr>
        <w:t>;</w:t>
      </w:r>
    </w:p>
    <w:p w:rsidR="00ED4637" w:rsidRPr="00124296" w:rsidRDefault="00ED4637" w:rsidP="00ED4637">
      <w:pPr>
        <w:autoSpaceDE w:val="0"/>
        <w:autoSpaceDN w:val="0"/>
        <w:adjustRightInd w:val="0"/>
        <w:ind w:firstLine="709"/>
        <w:jc w:val="both"/>
        <w:rPr>
          <w:sz w:val="28"/>
          <w:szCs w:val="28"/>
        </w:rPr>
      </w:pPr>
      <w:r w:rsidRPr="00124296">
        <w:rPr>
          <w:sz w:val="28"/>
          <w:szCs w:val="28"/>
        </w:rPr>
        <w:t>- обращаться с заявлением о прекращении рассмотрения обращения, в том числе в электронной форме;</w:t>
      </w:r>
    </w:p>
    <w:p w:rsidR="00ED4637" w:rsidRPr="00124296" w:rsidRDefault="00ED4637" w:rsidP="00ED4637">
      <w:pPr>
        <w:autoSpaceDE w:val="0"/>
        <w:autoSpaceDN w:val="0"/>
        <w:adjustRightInd w:val="0"/>
        <w:ind w:firstLine="709"/>
        <w:jc w:val="both"/>
        <w:rPr>
          <w:sz w:val="28"/>
          <w:szCs w:val="28"/>
        </w:rPr>
      </w:pPr>
      <w:r w:rsidRPr="00124296">
        <w:rPr>
          <w:sz w:val="28"/>
          <w:szCs w:val="28"/>
        </w:rPr>
        <w:t>-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 в том числе в электронной форме через личный кабинет зарегистрированного пользователя Портала;</w:t>
      </w:r>
    </w:p>
    <w:p w:rsidR="00ED4637" w:rsidRDefault="00ED4637" w:rsidP="00ED4637">
      <w:pPr>
        <w:autoSpaceDE w:val="0"/>
        <w:autoSpaceDN w:val="0"/>
        <w:adjustRightInd w:val="0"/>
        <w:ind w:firstLine="709"/>
        <w:jc w:val="both"/>
        <w:rPr>
          <w:sz w:val="28"/>
          <w:szCs w:val="28"/>
        </w:rPr>
      </w:pPr>
      <w:r w:rsidRPr="00124296">
        <w:rPr>
          <w:sz w:val="28"/>
          <w:szCs w:val="28"/>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государственную или иную охраняемую федеральным законом тайну, и для которых установле</w:t>
      </w:r>
      <w:r>
        <w:rPr>
          <w:sz w:val="28"/>
          <w:szCs w:val="28"/>
        </w:rPr>
        <w:t>н особый порядок предоставления;</w:t>
      </w:r>
    </w:p>
    <w:p w:rsidR="00ED4637" w:rsidRPr="00902D3E" w:rsidRDefault="00ED4637" w:rsidP="00ED4637">
      <w:pPr>
        <w:ind w:firstLine="709"/>
        <w:jc w:val="both"/>
        <w:rPr>
          <w:sz w:val="28"/>
          <w:szCs w:val="28"/>
        </w:rPr>
      </w:pPr>
      <w:r>
        <w:rPr>
          <w:sz w:val="28"/>
          <w:szCs w:val="28"/>
        </w:rPr>
        <w:t>- п</w:t>
      </w:r>
      <w:r w:rsidRPr="00902D3E">
        <w:rPr>
          <w:sz w:val="28"/>
          <w:szCs w:val="28"/>
        </w:rPr>
        <w:t>редоставление государственной услуги предусматривает взаимодействие заявителя с должностными лицами продолжительностью 15 минут не более двух раз</w:t>
      </w:r>
      <w:r>
        <w:rPr>
          <w:sz w:val="28"/>
          <w:szCs w:val="28"/>
        </w:rPr>
        <w:t>;</w:t>
      </w:r>
    </w:p>
    <w:p w:rsidR="00ED4637" w:rsidRPr="00124296" w:rsidRDefault="00ED4637" w:rsidP="00ED4637">
      <w:pPr>
        <w:autoSpaceDE w:val="0"/>
        <w:autoSpaceDN w:val="0"/>
        <w:adjustRightInd w:val="0"/>
        <w:ind w:firstLine="709"/>
        <w:jc w:val="both"/>
        <w:rPr>
          <w:sz w:val="28"/>
          <w:szCs w:val="28"/>
        </w:rPr>
      </w:pPr>
      <w:r>
        <w:rPr>
          <w:sz w:val="28"/>
          <w:szCs w:val="28"/>
        </w:rPr>
        <w:t xml:space="preserve">- в процессе предоставления государственной услуги заявитель вправе обращаться в </w:t>
      </w:r>
      <w:r w:rsidR="00314C03">
        <w:rPr>
          <w:sz w:val="28"/>
          <w:szCs w:val="28"/>
        </w:rPr>
        <w:t>Агентство</w:t>
      </w:r>
      <w:r w:rsidR="0013659A">
        <w:rPr>
          <w:sz w:val="28"/>
          <w:szCs w:val="28"/>
        </w:rPr>
        <w:t xml:space="preserve"> </w:t>
      </w:r>
      <w:r>
        <w:rPr>
          <w:sz w:val="28"/>
          <w:szCs w:val="28"/>
        </w:rPr>
        <w:t>по мере необходимости, в том числе за получением информации о ходе предоставления государственной услуги.</w:t>
      </w:r>
    </w:p>
    <w:p w:rsidR="00ED4637" w:rsidRPr="00124296" w:rsidRDefault="00ED4637" w:rsidP="00ED4637">
      <w:pPr>
        <w:autoSpaceDE w:val="0"/>
        <w:autoSpaceDN w:val="0"/>
        <w:adjustRightInd w:val="0"/>
        <w:ind w:firstLine="709"/>
        <w:jc w:val="both"/>
        <w:rPr>
          <w:sz w:val="28"/>
          <w:szCs w:val="28"/>
        </w:rPr>
      </w:pPr>
      <w:r w:rsidRPr="00124296">
        <w:rPr>
          <w:sz w:val="28"/>
          <w:szCs w:val="28"/>
        </w:rPr>
        <w:t>2.</w:t>
      </w:r>
      <w:r>
        <w:rPr>
          <w:sz w:val="28"/>
          <w:szCs w:val="28"/>
        </w:rPr>
        <w:t>34</w:t>
      </w:r>
      <w:r w:rsidRPr="00124296">
        <w:rPr>
          <w:sz w:val="28"/>
          <w:szCs w:val="28"/>
        </w:rPr>
        <w:t>. Основные требования к качеству предоставления государственной услуги:</w:t>
      </w:r>
    </w:p>
    <w:p w:rsidR="00ED4637" w:rsidRPr="00124296" w:rsidRDefault="00ED4637" w:rsidP="00ED4637">
      <w:pPr>
        <w:autoSpaceDE w:val="0"/>
        <w:autoSpaceDN w:val="0"/>
        <w:adjustRightInd w:val="0"/>
        <w:ind w:firstLine="709"/>
        <w:jc w:val="both"/>
        <w:rPr>
          <w:sz w:val="28"/>
          <w:szCs w:val="28"/>
        </w:rPr>
      </w:pPr>
      <w:r w:rsidRPr="00124296">
        <w:rPr>
          <w:sz w:val="28"/>
          <w:szCs w:val="28"/>
        </w:rPr>
        <w:t>своевременность, объективность и полнота ответа на все поставленные в обращении претендента вопросы и принятие действенных мер по защите нарушенных прав, свобод и законных интересов гражданина в соответствии с законодательством Российской Федерации;</w:t>
      </w:r>
    </w:p>
    <w:p w:rsidR="00ED4637" w:rsidRDefault="00ED4637" w:rsidP="00ED4637">
      <w:pPr>
        <w:autoSpaceDE w:val="0"/>
        <w:autoSpaceDN w:val="0"/>
        <w:adjustRightInd w:val="0"/>
        <w:ind w:firstLine="540"/>
        <w:jc w:val="both"/>
        <w:rPr>
          <w:sz w:val="28"/>
          <w:szCs w:val="28"/>
        </w:rPr>
      </w:pPr>
      <w:r w:rsidRPr="00124296">
        <w:rPr>
          <w:sz w:val="28"/>
          <w:szCs w:val="28"/>
        </w:rPr>
        <w:t>удобство и доступность получения претендентом информации о порядке предоставления государственной услуги.</w:t>
      </w:r>
    </w:p>
    <w:p w:rsidR="00ED4637" w:rsidRDefault="00ED4637" w:rsidP="00ED4637">
      <w:pPr>
        <w:autoSpaceDE w:val="0"/>
        <w:autoSpaceDN w:val="0"/>
        <w:adjustRightInd w:val="0"/>
        <w:ind w:firstLine="540"/>
        <w:jc w:val="both"/>
      </w:pPr>
    </w:p>
    <w:p w:rsidR="00ED4637" w:rsidRPr="00124296" w:rsidRDefault="00ED4637" w:rsidP="00ED4637">
      <w:pPr>
        <w:autoSpaceDE w:val="0"/>
        <w:autoSpaceDN w:val="0"/>
        <w:adjustRightInd w:val="0"/>
        <w:jc w:val="center"/>
        <w:outlineLvl w:val="1"/>
        <w:rPr>
          <w:b/>
          <w:sz w:val="28"/>
          <w:szCs w:val="28"/>
        </w:rPr>
      </w:pPr>
      <w:r w:rsidRPr="0063303E">
        <w:rPr>
          <w:b/>
          <w:sz w:val="28"/>
          <w:szCs w:val="28"/>
        </w:rPr>
        <w:t>III.</w:t>
      </w:r>
      <w:r w:rsidRPr="00124296">
        <w:rPr>
          <w:b/>
          <w:sz w:val="28"/>
          <w:szCs w:val="28"/>
        </w:rPr>
        <w:t xml:space="preserve"> Состав, последовательность и сроки</w:t>
      </w:r>
    </w:p>
    <w:p w:rsidR="00ED4637" w:rsidRPr="00124296" w:rsidRDefault="00ED4637" w:rsidP="00ED4637">
      <w:pPr>
        <w:autoSpaceDE w:val="0"/>
        <w:autoSpaceDN w:val="0"/>
        <w:adjustRightInd w:val="0"/>
        <w:jc w:val="center"/>
        <w:rPr>
          <w:b/>
          <w:sz w:val="28"/>
          <w:szCs w:val="28"/>
        </w:rPr>
      </w:pPr>
      <w:r w:rsidRPr="00124296">
        <w:rPr>
          <w:b/>
          <w:sz w:val="28"/>
          <w:szCs w:val="28"/>
        </w:rPr>
        <w:t>выполнения административных процедур (действий), требования</w:t>
      </w:r>
    </w:p>
    <w:p w:rsidR="00ED4637" w:rsidRPr="00124296" w:rsidRDefault="00ED4637" w:rsidP="00ED4637">
      <w:pPr>
        <w:autoSpaceDE w:val="0"/>
        <w:autoSpaceDN w:val="0"/>
        <w:adjustRightInd w:val="0"/>
        <w:jc w:val="center"/>
        <w:rPr>
          <w:b/>
          <w:sz w:val="28"/>
          <w:szCs w:val="28"/>
        </w:rPr>
      </w:pPr>
      <w:r w:rsidRPr="00124296">
        <w:rPr>
          <w:b/>
          <w:sz w:val="28"/>
          <w:szCs w:val="28"/>
        </w:rPr>
        <w:t>к порядку их выполнения, в том числе особенности выполнения</w:t>
      </w:r>
    </w:p>
    <w:p w:rsidR="00ED4637" w:rsidRPr="00124296" w:rsidRDefault="00ED4637" w:rsidP="00ED4637">
      <w:pPr>
        <w:autoSpaceDE w:val="0"/>
        <w:autoSpaceDN w:val="0"/>
        <w:adjustRightInd w:val="0"/>
        <w:jc w:val="center"/>
        <w:rPr>
          <w:b/>
          <w:sz w:val="28"/>
          <w:szCs w:val="28"/>
        </w:rPr>
      </w:pPr>
      <w:r w:rsidRPr="00124296">
        <w:rPr>
          <w:b/>
          <w:sz w:val="28"/>
          <w:szCs w:val="28"/>
        </w:rPr>
        <w:t>административных процедур (действий) в электронной форме</w:t>
      </w:r>
      <w:r w:rsidR="00503E76">
        <w:rPr>
          <w:b/>
          <w:sz w:val="28"/>
          <w:szCs w:val="28"/>
        </w:rPr>
        <w:t>.</w:t>
      </w:r>
    </w:p>
    <w:p w:rsidR="00ED4637" w:rsidRDefault="00ED4637" w:rsidP="00ED4637">
      <w:pPr>
        <w:autoSpaceDE w:val="0"/>
        <w:autoSpaceDN w:val="0"/>
        <w:adjustRightInd w:val="0"/>
        <w:ind w:firstLine="540"/>
        <w:jc w:val="both"/>
      </w:pPr>
    </w:p>
    <w:p w:rsidR="00ED4637" w:rsidRPr="00BB66BF" w:rsidRDefault="00ED4637" w:rsidP="00ED4637">
      <w:pPr>
        <w:ind w:firstLine="720"/>
        <w:jc w:val="center"/>
        <w:rPr>
          <w:sz w:val="28"/>
          <w:szCs w:val="28"/>
        </w:rPr>
      </w:pPr>
      <w:r w:rsidRPr="00BB66BF">
        <w:rPr>
          <w:sz w:val="28"/>
          <w:szCs w:val="28"/>
        </w:rPr>
        <w:t>Состав и последовательность административных процедур по предоставлению государственной услуги</w:t>
      </w:r>
      <w:r w:rsidR="00503E76">
        <w:rPr>
          <w:sz w:val="28"/>
          <w:szCs w:val="28"/>
        </w:rPr>
        <w:t>.</w:t>
      </w:r>
    </w:p>
    <w:p w:rsidR="00ED4637" w:rsidRDefault="00ED4637" w:rsidP="00ED4637">
      <w:pPr>
        <w:ind w:firstLine="709"/>
        <w:jc w:val="both"/>
        <w:rPr>
          <w:sz w:val="28"/>
          <w:szCs w:val="28"/>
        </w:rPr>
      </w:pPr>
    </w:p>
    <w:p w:rsidR="00ED4637" w:rsidRPr="00D91BFF" w:rsidRDefault="00ED4637" w:rsidP="00ED4637">
      <w:pPr>
        <w:ind w:firstLine="709"/>
        <w:jc w:val="both"/>
        <w:rPr>
          <w:sz w:val="28"/>
          <w:szCs w:val="28"/>
        </w:rPr>
      </w:pPr>
      <w:r w:rsidRPr="00D91BFF">
        <w:rPr>
          <w:sz w:val="28"/>
          <w:szCs w:val="28"/>
        </w:rPr>
        <w:lastRenderedPageBreak/>
        <w:t>3.1. Предоставление государственной услуги включает в себя следующие административные процедуры:</w:t>
      </w:r>
    </w:p>
    <w:p w:rsidR="00ED4637" w:rsidRDefault="00ED4637" w:rsidP="00ED4637">
      <w:pPr>
        <w:shd w:val="clear" w:color="auto" w:fill="FFFFFF"/>
        <w:spacing w:line="317" w:lineRule="exact"/>
        <w:ind w:firstLine="720"/>
        <w:jc w:val="both"/>
        <w:rPr>
          <w:sz w:val="28"/>
          <w:szCs w:val="28"/>
        </w:rPr>
      </w:pPr>
      <w:r w:rsidRPr="00D91BFF">
        <w:rPr>
          <w:sz w:val="28"/>
          <w:szCs w:val="28"/>
        </w:rPr>
        <w:t xml:space="preserve">1) </w:t>
      </w:r>
      <w:r>
        <w:rPr>
          <w:sz w:val="28"/>
          <w:szCs w:val="28"/>
        </w:rPr>
        <w:t>прием и регистрация документов;</w:t>
      </w:r>
    </w:p>
    <w:p w:rsidR="00ED4637" w:rsidRPr="00D91BFF" w:rsidRDefault="00ED4637" w:rsidP="00ED4637">
      <w:pPr>
        <w:jc w:val="both"/>
        <w:rPr>
          <w:sz w:val="28"/>
          <w:szCs w:val="28"/>
        </w:rPr>
      </w:pPr>
      <w:r w:rsidRPr="00D91BFF">
        <w:rPr>
          <w:sz w:val="28"/>
          <w:szCs w:val="28"/>
        </w:rPr>
        <w:tab/>
        <w:t>2) формирование и направление межведомственного запроса в органы, участвующие в предоставлении государственной услуги;</w:t>
      </w:r>
    </w:p>
    <w:p w:rsidR="00ED4637" w:rsidRDefault="00ED4637" w:rsidP="00ED4637">
      <w:pPr>
        <w:ind w:firstLine="709"/>
        <w:jc w:val="both"/>
        <w:rPr>
          <w:sz w:val="28"/>
          <w:szCs w:val="28"/>
        </w:rPr>
      </w:pPr>
      <w:r w:rsidRPr="00D91BFF">
        <w:rPr>
          <w:sz w:val="28"/>
          <w:szCs w:val="28"/>
        </w:rPr>
        <w:t xml:space="preserve">3) </w:t>
      </w:r>
      <w:r>
        <w:rPr>
          <w:sz w:val="28"/>
          <w:szCs w:val="28"/>
        </w:rPr>
        <w:t>рассмотрение документов конкурсной комиссией на предмет их соответствия требованиям настоящего Регламента;</w:t>
      </w:r>
    </w:p>
    <w:p w:rsidR="00ED4637" w:rsidRDefault="00ED4637" w:rsidP="00ED4637">
      <w:pPr>
        <w:ind w:firstLine="709"/>
        <w:jc w:val="both"/>
        <w:rPr>
          <w:sz w:val="28"/>
          <w:szCs w:val="28"/>
        </w:rPr>
      </w:pPr>
      <w:r>
        <w:rPr>
          <w:sz w:val="28"/>
          <w:szCs w:val="28"/>
        </w:rPr>
        <w:t xml:space="preserve">4) личное </w:t>
      </w:r>
      <w:r w:rsidRPr="00EA5B8D">
        <w:rPr>
          <w:sz w:val="28"/>
          <w:szCs w:val="28"/>
        </w:rPr>
        <w:t>представ</w:t>
      </w:r>
      <w:r>
        <w:rPr>
          <w:sz w:val="28"/>
          <w:szCs w:val="28"/>
        </w:rPr>
        <w:t>ление</w:t>
      </w:r>
      <w:r w:rsidRPr="00EA5B8D">
        <w:rPr>
          <w:sz w:val="28"/>
          <w:szCs w:val="28"/>
        </w:rPr>
        <w:t xml:space="preserve"> сво</w:t>
      </w:r>
      <w:r>
        <w:rPr>
          <w:sz w:val="28"/>
          <w:szCs w:val="28"/>
        </w:rPr>
        <w:t>его</w:t>
      </w:r>
      <w:r w:rsidRPr="00EA5B8D">
        <w:rPr>
          <w:sz w:val="28"/>
          <w:szCs w:val="28"/>
        </w:rPr>
        <w:t xml:space="preserve"> бизнес-проект</w:t>
      </w:r>
      <w:r>
        <w:rPr>
          <w:sz w:val="28"/>
          <w:szCs w:val="28"/>
        </w:rPr>
        <w:t>а</w:t>
      </w:r>
      <w:r w:rsidRPr="00EA5B8D">
        <w:rPr>
          <w:sz w:val="28"/>
          <w:szCs w:val="28"/>
        </w:rPr>
        <w:t xml:space="preserve"> на заседании конкурсной комиссии</w:t>
      </w:r>
    </w:p>
    <w:p w:rsidR="00ED4637" w:rsidRPr="00CF420A" w:rsidRDefault="00ED4637" w:rsidP="00ED4637">
      <w:pPr>
        <w:ind w:firstLine="709"/>
        <w:jc w:val="both"/>
        <w:rPr>
          <w:sz w:val="28"/>
          <w:szCs w:val="28"/>
        </w:rPr>
      </w:pPr>
      <w:r>
        <w:rPr>
          <w:sz w:val="28"/>
          <w:szCs w:val="28"/>
        </w:rPr>
        <w:t>5</w:t>
      </w:r>
      <w:r w:rsidRPr="00CF420A">
        <w:rPr>
          <w:sz w:val="28"/>
          <w:szCs w:val="28"/>
        </w:rPr>
        <w:t xml:space="preserve">) принятие решения о предоставлении </w:t>
      </w:r>
      <w:r>
        <w:rPr>
          <w:sz w:val="28"/>
          <w:szCs w:val="28"/>
        </w:rPr>
        <w:t>гранта</w:t>
      </w:r>
      <w:r w:rsidRPr="00CF420A">
        <w:rPr>
          <w:sz w:val="28"/>
          <w:szCs w:val="28"/>
        </w:rPr>
        <w:t>;</w:t>
      </w:r>
    </w:p>
    <w:p w:rsidR="00ED4637" w:rsidRPr="00D91BFF" w:rsidRDefault="00ED4637" w:rsidP="00ED4637">
      <w:pPr>
        <w:ind w:firstLine="709"/>
        <w:jc w:val="both"/>
        <w:rPr>
          <w:sz w:val="28"/>
          <w:szCs w:val="28"/>
        </w:rPr>
      </w:pPr>
      <w:r>
        <w:rPr>
          <w:sz w:val="28"/>
          <w:szCs w:val="28"/>
        </w:rPr>
        <w:t>6</w:t>
      </w:r>
      <w:r w:rsidRPr="00CF420A">
        <w:rPr>
          <w:sz w:val="28"/>
          <w:szCs w:val="28"/>
        </w:rPr>
        <w:t xml:space="preserve">) принятие решения об отказе в предоставлении </w:t>
      </w:r>
      <w:r>
        <w:rPr>
          <w:sz w:val="28"/>
          <w:szCs w:val="28"/>
        </w:rPr>
        <w:t>гранта</w:t>
      </w:r>
      <w:r w:rsidRPr="00CF420A">
        <w:rPr>
          <w:sz w:val="28"/>
          <w:szCs w:val="28"/>
        </w:rPr>
        <w:t>;</w:t>
      </w:r>
    </w:p>
    <w:p w:rsidR="00ED4637" w:rsidRPr="00D91BFF" w:rsidRDefault="00ED4637" w:rsidP="00ED4637">
      <w:pPr>
        <w:ind w:firstLine="709"/>
        <w:jc w:val="both"/>
        <w:rPr>
          <w:sz w:val="28"/>
          <w:szCs w:val="28"/>
        </w:rPr>
      </w:pPr>
      <w:r>
        <w:rPr>
          <w:sz w:val="28"/>
          <w:szCs w:val="28"/>
        </w:rPr>
        <w:t>7) заключение с претендентом, в отношении которого принято решение о предоставлении гранта, договора о предоставлении гранта;</w:t>
      </w:r>
    </w:p>
    <w:p w:rsidR="00ED4637" w:rsidRPr="00D91BFF" w:rsidRDefault="00ED4637" w:rsidP="00ED4637">
      <w:pPr>
        <w:ind w:firstLine="708"/>
        <w:jc w:val="both"/>
        <w:rPr>
          <w:sz w:val="28"/>
          <w:szCs w:val="28"/>
        </w:rPr>
      </w:pPr>
      <w:r>
        <w:rPr>
          <w:sz w:val="28"/>
          <w:szCs w:val="28"/>
        </w:rPr>
        <w:t>8</w:t>
      </w:r>
      <w:r w:rsidRPr="00D91BFF">
        <w:rPr>
          <w:sz w:val="28"/>
          <w:szCs w:val="28"/>
        </w:rPr>
        <w:t xml:space="preserve">) </w:t>
      </w:r>
      <w:r>
        <w:rPr>
          <w:sz w:val="28"/>
          <w:szCs w:val="28"/>
        </w:rPr>
        <w:t xml:space="preserve">  перечисление гранта на расчетный счет претендента</w:t>
      </w:r>
      <w:r w:rsidRPr="00D91BFF">
        <w:rPr>
          <w:sz w:val="28"/>
          <w:szCs w:val="28"/>
        </w:rPr>
        <w:t>;</w:t>
      </w:r>
    </w:p>
    <w:p w:rsidR="00ED4637" w:rsidRPr="00D91BFF" w:rsidRDefault="00ED4637" w:rsidP="00ED4637">
      <w:pPr>
        <w:ind w:firstLine="708"/>
        <w:jc w:val="both"/>
        <w:rPr>
          <w:sz w:val="28"/>
          <w:szCs w:val="28"/>
        </w:rPr>
      </w:pPr>
      <w:r>
        <w:rPr>
          <w:sz w:val="28"/>
          <w:szCs w:val="28"/>
        </w:rPr>
        <w:t>9</w:t>
      </w:r>
      <w:r w:rsidRPr="00D91BFF">
        <w:rPr>
          <w:sz w:val="28"/>
          <w:szCs w:val="28"/>
        </w:rPr>
        <w:t>) включение сведений в Реестр субъектов малого и среднего предпринимательства – получателей поддержки;</w:t>
      </w:r>
    </w:p>
    <w:p w:rsidR="00ED4637" w:rsidRPr="00D91BFF" w:rsidRDefault="00ED4637" w:rsidP="00ED4637">
      <w:pPr>
        <w:ind w:firstLine="708"/>
        <w:jc w:val="both"/>
        <w:rPr>
          <w:sz w:val="28"/>
          <w:szCs w:val="28"/>
        </w:rPr>
      </w:pPr>
      <w:r>
        <w:rPr>
          <w:sz w:val="28"/>
          <w:szCs w:val="28"/>
        </w:rPr>
        <w:t>10</w:t>
      </w:r>
      <w:r w:rsidRPr="00D91BFF">
        <w:rPr>
          <w:sz w:val="28"/>
          <w:szCs w:val="28"/>
        </w:rPr>
        <w:t xml:space="preserve">) направление (предоставление непосредственно) заявителю уведомления об отказе в предоставлении государственной услуги; </w:t>
      </w:r>
    </w:p>
    <w:p w:rsidR="00ED4637" w:rsidRDefault="00ED4637" w:rsidP="00ED4637">
      <w:pPr>
        <w:ind w:firstLine="709"/>
        <w:jc w:val="both"/>
        <w:rPr>
          <w:sz w:val="28"/>
          <w:szCs w:val="28"/>
        </w:rPr>
      </w:pPr>
      <w:r w:rsidRPr="00D91BFF">
        <w:rPr>
          <w:sz w:val="28"/>
          <w:szCs w:val="28"/>
        </w:rPr>
        <w:t xml:space="preserve">Блок-схема предоставления государственной услуги приведена в приложении № </w:t>
      </w:r>
      <w:r>
        <w:rPr>
          <w:sz w:val="28"/>
          <w:szCs w:val="28"/>
        </w:rPr>
        <w:t>3</w:t>
      </w:r>
      <w:r w:rsidRPr="00D91BFF">
        <w:rPr>
          <w:sz w:val="28"/>
          <w:szCs w:val="28"/>
        </w:rPr>
        <w:t xml:space="preserve"> к </w:t>
      </w:r>
      <w:r>
        <w:rPr>
          <w:sz w:val="28"/>
          <w:szCs w:val="28"/>
        </w:rPr>
        <w:t>настоящему Р</w:t>
      </w:r>
      <w:r w:rsidRPr="00D91BFF">
        <w:rPr>
          <w:sz w:val="28"/>
          <w:szCs w:val="28"/>
        </w:rPr>
        <w:t>егламенту.</w:t>
      </w:r>
    </w:p>
    <w:p w:rsidR="00ED4637" w:rsidRDefault="00ED4637" w:rsidP="00ED4637">
      <w:pPr>
        <w:suppressLineNumbers/>
        <w:shd w:val="clear" w:color="auto" w:fill="FFFFFF"/>
        <w:ind w:firstLine="720"/>
        <w:jc w:val="both"/>
        <w:rPr>
          <w:sz w:val="28"/>
          <w:szCs w:val="28"/>
        </w:rPr>
      </w:pPr>
    </w:p>
    <w:p w:rsidR="00ED4637" w:rsidRDefault="00ED4637" w:rsidP="00ED4637">
      <w:pPr>
        <w:ind w:firstLine="720"/>
        <w:jc w:val="center"/>
        <w:rPr>
          <w:sz w:val="28"/>
          <w:szCs w:val="28"/>
        </w:rPr>
      </w:pPr>
      <w:r w:rsidRPr="00EE34CE">
        <w:rPr>
          <w:sz w:val="28"/>
          <w:szCs w:val="28"/>
        </w:rPr>
        <w:t>Прием и регистрация документов</w:t>
      </w:r>
      <w:r w:rsidR="00503E76">
        <w:rPr>
          <w:sz w:val="28"/>
          <w:szCs w:val="28"/>
        </w:rPr>
        <w:t>.</w:t>
      </w:r>
    </w:p>
    <w:p w:rsidR="00ED4637" w:rsidRPr="00EE34CE" w:rsidRDefault="00ED4637" w:rsidP="00ED4637">
      <w:pPr>
        <w:ind w:firstLine="720"/>
        <w:jc w:val="center"/>
        <w:rPr>
          <w:sz w:val="28"/>
          <w:szCs w:val="28"/>
        </w:rPr>
      </w:pPr>
    </w:p>
    <w:p w:rsidR="00ED4637" w:rsidRPr="00A742E4" w:rsidRDefault="00ED4637" w:rsidP="00ED4637">
      <w:pPr>
        <w:autoSpaceDE w:val="0"/>
        <w:autoSpaceDN w:val="0"/>
        <w:adjustRightInd w:val="0"/>
        <w:ind w:firstLine="709"/>
        <w:jc w:val="both"/>
        <w:rPr>
          <w:sz w:val="28"/>
          <w:szCs w:val="28"/>
        </w:rPr>
      </w:pPr>
      <w:r w:rsidRPr="00A742E4">
        <w:rPr>
          <w:sz w:val="28"/>
          <w:szCs w:val="28"/>
        </w:rPr>
        <w:t xml:space="preserve">3.2. Основанием для начала предоставления государственной услуги является поступление </w:t>
      </w:r>
      <w:r>
        <w:rPr>
          <w:sz w:val="28"/>
          <w:szCs w:val="28"/>
        </w:rPr>
        <w:t>заявления,</w:t>
      </w:r>
      <w:r w:rsidRPr="00A742E4">
        <w:rPr>
          <w:sz w:val="28"/>
          <w:szCs w:val="28"/>
        </w:rPr>
        <w:t xml:space="preserve"> с </w:t>
      </w:r>
      <w:r>
        <w:rPr>
          <w:sz w:val="28"/>
          <w:szCs w:val="28"/>
        </w:rPr>
        <w:t>прилагаемыми к ней</w:t>
      </w:r>
      <w:r w:rsidRPr="00A742E4">
        <w:rPr>
          <w:sz w:val="28"/>
          <w:szCs w:val="28"/>
        </w:rPr>
        <w:t xml:space="preserve"> документами</w:t>
      </w:r>
      <w:r>
        <w:rPr>
          <w:sz w:val="28"/>
          <w:szCs w:val="28"/>
        </w:rPr>
        <w:t>,</w:t>
      </w:r>
      <w:r w:rsidRPr="00A742E4">
        <w:rPr>
          <w:sz w:val="28"/>
          <w:szCs w:val="28"/>
        </w:rPr>
        <w:t xml:space="preserve"> в</w:t>
      </w:r>
      <w:r w:rsidR="00314C03">
        <w:rPr>
          <w:sz w:val="28"/>
          <w:szCs w:val="28"/>
        </w:rPr>
        <w:t xml:space="preserve"> Агентство</w:t>
      </w:r>
      <w:r>
        <w:rPr>
          <w:sz w:val="28"/>
          <w:szCs w:val="28"/>
        </w:rPr>
        <w:t>.</w:t>
      </w:r>
    </w:p>
    <w:p w:rsidR="00ED4637" w:rsidRPr="00A742E4" w:rsidRDefault="00ED4637" w:rsidP="00ED4637">
      <w:pPr>
        <w:autoSpaceDE w:val="0"/>
        <w:autoSpaceDN w:val="0"/>
        <w:adjustRightInd w:val="0"/>
        <w:ind w:firstLine="709"/>
        <w:jc w:val="both"/>
        <w:rPr>
          <w:sz w:val="28"/>
          <w:szCs w:val="28"/>
        </w:rPr>
      </w:pPr>
      <w:r w:rsidRPr="00A742E4">
        <w:rPr>
          <w:sz w:val="28"/>
          <w:szCs w:val="28"/>
        </w:rPr>
        <w:t>3.</w:t>
      </w:r>
      <w:r>
        <w:rPr>
          <w:sz w:val="28"/>
          <w:szCs w:val="28"/>
        </w:rPr>
        <w:t>3.</w:t>
      </w:r>
      <w:r w:rsidRPr="00A742E4">
        <w:rPr>
          <w:sz w:val="28"/>
          <w:szCs w:val="28"/>
        </w:rPr>
        <w:t xml:space="preserve"> Регистра</w:t>
      </w:r>
      <w:r>
        <w:rPr>
          <w:sz w:val="28"/>
          <w:szCs w:val="28"/>
        </w:rPr>
        <w:t>ция заявления, с прилагаемыми к ней</w:t>
      </w:r>
      <w:r w:rsidRPr="00A742E4">
        <w:rPr>
          <w:sz w:val="28"/>
          <w:szCs w:val="28"/>
        </w:rPr>
        <w:t xml:space="preserve"> документами, </w:t>
      </w:r>
      <w:r>
        <w:rPr>
          <w:sz w:val="28"/>
          <w:szCs w:val="28"/>
        </w:rPr>
        <w:t>независимо от способа ее</w:t>
      </w:r>
      <w:r w:rsidRPr="00A742E4">
        <w:rPr>
          <w:sz w:val="28"/>
          <w:szCs w:val="28"/>
        </w:rPr>
        <w:t xml:space="preserve"> доставки, производится ответственным специа</w:t>
      </w:r>
      <w:r>
        <w:rPr>
          <w:sz w:val="28"/>
          <w:szCs w:val="28"/>
        </w:rPr>
        <w:t>листом в день ее</w:t>
      </w:r>
      <w:r w:rsidRPr="00A742E4">
        <w:rPr>
          <w:sz w:val="28"/>
          <w:szCs w:val="28"/>
        </w:rPr>
        <w:t xml:space="preserve"> поступления в</w:t>
      </w:r>
      <w:r w:rsidR="00314C03">
        <w:rPr>
          <w:sz w:val="28"/>
          <w:szCs w:val="28"/>
        </w:rPr>
        <w:t xml:space="preserve"> Агентство</w:t>
      </w:r>
      <w:r w:rsidRPr="00A742E4">
        <w:rPr>
          <w:sz w:val="28"/>
          <w:szCs w:val="28"/>
        </w:rPr>
        <w:t xml:space="preserve">. </w:t>
      </w:r>
    </w:p>
    <w:p w:rsidR="00ED4637" w:rsidRPr="00A742E4" w:rsidRDefault="00ED4637" w:rsidP="00ED4637">
      <w:pPr>
        <w:ind w:firstLine="709"/>
        <w:jc w:val="both"/>
        <w:rPr>
          <w:sz w:val="28"/>
          <w:szCs w:val="28"/>
        </w:rPr>
      </w:pPr>
      <w:r w:rsidRPr="00A742E4">
        <w:rPr>
          <w:sz w:val="28"/>
          <w:szCs w:val="28"/>
        </w:rPr>
        <w:t>3.</w:t>
      </w:r>
      <w:r>
        <w:rPr>
          <w:sz w:val="28"/>
          <w:szCs w:val="28"/>
        </w:rPr>
        <w:t>4. Датой представления заявки, с прилагаемыми к ней</w:t>
      </w:r>
      <w:r w:rsidRPr="00A742E4">
        <w:rPr>
          <w:sz w:val="28"/>
          <w:szCs w:val="28"/>
        </w:rPr>
        <w:t xml:space="preserve"> документами</w:t>
      </w:r>
      <w:r w:rsidR="0013659A">
        <w:rPr>
          <w:sz w:val="28"/>
          <w:szCs w:val="28"/>
        </w:rPr>
        <w:t>, в Агентство</w:t>
      </w:r>
      <w:r>
        <w:rPr>
          <w:sz w:val="28"/>
          <w:szCs w:val="28"/>
        </w:rPr>
        <w:t xml:space="preserve"> является дата ее</w:t>
      </w:r>
      <w:r w:rsidRPr="00A742E4">
        <w:rPr>
          <w:sz w:val="28"/>
          <w:szCs w:val="28"/>
        </w:rPr>
        <w:t xml:space="preserve"> регистрации в Журнале учета заявок. </w:t>
      </w:r>
    </w:p>
    <w:p w:rsidR="00ED4637" w:rsidRPr="00D91BFF" w:rsidRDefault="00ED4637" w:rsidP="00ED4637">
      <w:pPr>
        <w:ind w:firstLine="709"/>
        <w:jc w:val="both"/>
        <w:rPr>
          <w:sz w:val="28"/>
          <w:szCs w:val="28"/>
        </w:rPr>
      </w:pPr>
      <w:r w:rsidRPr="00D91BFF">
        <w:rPr>
          <w:sz w:val="28"/>
          <w:szCs w:val="28"/>
        </w:rPr>
        <w:t>3.</w:t>
      </w:r>
      <w:r>
        <w:rPr>
          <w:sz w:val="28"/>
          <w:szCs w:val="28"/>
        </w:rPr>
        <w:t>5</w:t>
      </w:r>
      <w:r w:rsidRPr="00D91BFF">
        <w:rPr>
          <w:sz w:val="28"/>
          <w:szCs w:val="28"/>
        </w:rPr>
        <w:t>. Результатом исполнения административной процедуры приема и регистрации за</w:t>
      </w:r>
      <w:r>
        <w:rPr>
          <w:sz w:val="28"/>
          <w:szCs w:val="28"/>
        </w:rPr>
        <w:t>явки</w:t>
      </w:r>
      <w:r w:rsidRPr="00D91BFF">
        <w:rPr>
          <w:sz w:val="28"/>
          <w:szCs w:val="28"/>
        </w:rPr>
        <w:t xml:space="preserve"> является:</w:t>
      </w:r>
    </w:p>
    <w:p w:rsidR="00ED4637" w:rsidRPr="00D91BFF" w:rsidRDefault="00ED4637" w:rsidP="00ED4637">
      <w:pPr>
        <w:ind w:firstLine="709"/>
        <w:jc w:val="both"/>
        <w:rPr>
          <w:sz w:val="28"/>
          <w:szCs w:val="28"/>
        </w:rPr>
      </w:pPr>
      <w:r w:rsidRPr="00D91BFF">
        <w:rPr>
          <w:sz w:val="28"/>
          <w:szCs w:val="28"/>
        </w:rPr>
        <w:t>1) регистрация за</w:t>
      </w:r>
      <w:r>
        <w:rPr>
          <w:sz w:val="28"/>
          <w:szCs w:val="28"/>
        </w:rPr>
        <w:t>явки</w:t>
      </w:r>
      <w:r w:rsidRPr="00D91BFF">
        <w:rPr>
          <w:sz w:val="28"/>
          <w:szCs w:val="28"/>
        </w:rPr>
        <w:t>;</w:t>
      </w:r>
    </w:p>
    <w:p w:rsidR="00ED4637" w:rsidRDefault="00ED4637" w:rsidP="00ED4637">
      <w:pPr>
        <w:tabs>
          <w:tab w:val="left" w:pos="10915"/>
          <w:tab w:val="left" w:pos="11199"/>
        </w:tabs>
        <w:ind w:firstLine="709"/>
        <w:jc w:val="both"/>
        <w:rPr>
          <w:b/>
          <w:sz w:val="28"/>
          <w:szCs w:val="28"/>
        </w:rPr>
      </w:pPr>
      <w:r w:rsidRPr="00D91BFF">
        <w:rPr>
          <w:sz w:val="28"/>
          <w:szCs w:val="28"/>
        </w:rPr>
        <w:t>2) отказ в приеме документов.</w:t>
      </w:r>
    </w:p>
    <w:p w:rsidR="00ED4637" w:rsidRPr="00A742E4" w:rsidRDefault="00ED4637" w:rsidP="00ED4637">
      <w:pPr>
        <w:autoSpaceDE w:val="0"/>
        <w:autoSpaceDN w:val="0"/>
        <w:adjustRightInd w:val="0"/>
        <w:ind w:firstLine="540"/>
        <w:jc w:val="both"/>
        <w:rPr>
          <w:sz w:val="28"/>
          <w:szCs w:val="28"/>
        </w:rPr>
      </w:pPr>
    </w:p>
    <w:p w:rsidR="00ED4637" w:rsidRDefault="00ED4637" w:rsidP="00ED4637">
      <w:pPr>
        <w:ind w:firstLine="720"/>
        <w:jc w:val="center"/>
        <w:rPr>
          <w:sz w:val="28"/>
          <w:szCs w:val="28"/>
        </w:rPr>
      </w:pPr>
      <w:r w:rsidRPr="005930B7">
        <w:rPr>
          <w:sz w:val="28"/>
          <w:szCs w:val="28"/>
        </w:rPr>
        <w:t>Формирование и направление межведомственного запроса в органы, участвующие в предоставлении государственной услуги.</w:t>
      </w:r>
    </w:p>
    <w:p w:rsidR="00ED4637" w:rsidRPr="005930B7" w:rsidRDefault="00ED4637" w:rsidP="00ED4637">
      <w:pPr>
        <w:ind w:firstLine="720"/>
        <w:jc w:val="center"/>
        <w:rPr>
          <w:sz w:val="28"/>
          <w:szCs w:val="28"/>
        </w:rPr>
      </w:pPr>
    </w:p>
    <w:p w:rsidR="00ED4637" w:rsidRPr="00D91BFF" w:rsidRDefault="00ED4637" w:rsidP="00ED4637">
      <w:pPr>
        <w:tabs>
          <w:tab w:val="left" w:pos="10915"/>
          <w:tab w:val="left" w:pos="11199"/>
        </w:tabs>
        <w:ind w:firstLine="708"/>
        <w:jc w:val="both"/>
        <w:rPr>
          <w:sz w:val="28"/>
          <w:szCs w:val="28"/>
        </w:rPr>
      </w:pPr>
      <w:r w:rsidRPr="00D91BFF">
        <w:rPr>
          <w:sz w:val="28"/>
          <w:szCs w:val="28"/>
        </w:rPr>
        <w:t>3.</w:t>
      </w:r>
      <w:r>
        <w:rPr>
          <w:sz w:val="28"/>
          <w:szCs w:val="28"/>
        </w:rPr>
        <w:t>6.</w:t>
      </w:r>
      <w:r w:rsidRPr="00D91BFF">
        <w:rPr>
          <w:sz w:val="28"/>
          <w:szCs w:val="28"/>
        </w:rPr>
        <w:t>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w:t>
      </w:r>
    </w:p>
    <w:p w:rsidR="00ED4637" w:rsidRPr="00D91BFF" w:rsidRDefault="00ED4637" w:rsidP="00ED4637">
      <w:pPr>
        <w:ind w:firstLine="720"/>
        <w:jc w:val="both"/>
        <w:outlineLvl w:val="2"/>
        <w:rPr>
          <w:sz w:val="28"/>
          <w:szCs w:val="28"/>
        </w:rPr>
      </w:pPr>
      <w:r w:rsidRPr="00D91BFF">
        <w:rPr>
          <w:sz w:val="28"/>
          <w:szCs w:val="28"/>
        </w:rPr>
        <w:t>3.</w:t>
      </w:r>
      <w:r>
        <w:rPr>
          <w:sz w:val="28"/>
          <w:szCs w:val="28"/>
        </w:rPr>
        <w:t>7</w:t>
      </w:r>
      <w:r w:rsidRPr="00D91BFF">
        <w:rPr>
          <w:sz w:val="28"/>
          <w:szCs w:val="28"/>
        </w:rPr>
        <w:t xml:space="preserve">. После окончания срока приема документов </w:t>
      </w:r>
      <w:r>
        <w:rPr>
          <w:sz w:val="28"/>
          <w:szCs w:val="28"/>
        </w:rPr>
        <w:t xml:space="preserve">ответственный специалист </w:t>
      </w:r>
      <w:proofErr w:type="gramStart"/>
      <w:r w:rsidR="00314C03" w:rsidRPr="00314C03">
        <w:rPr>
          <w:sz w:val="28"/>
          <w:szCs w:val="28"/>
        </w:rPr>
        <w:t>Дагинвест</w:t>
      </w:r>
      <w:r w:rsidR="00314C03">
        <w:rPr>
          <w:sz w:val="28"/>
          <w:szCs w:val="28"/>
        </w:rPr>
        <w:t xml:space="preserve"> </w:t>
      </w:r>
      <w:r w:rsidRPr="00D91BFF">
        <w:rPr>
          <w:sz w:val="28"/>
          <w:szCs w:val="28"/>
        </w:rPr>
        <w:t xml:space="preserve"> проверяет</w:t>
      </w:r>
      <w:proofErr w:type="gramEnd"/>
      <w:r w:rsidRPr="00D91BFF">
        <w:rPr>
          <w:sz w:val="28"/>
          <w:szCs w:val="28"/>
        </w:rPr>
        <w:t xml:space="preserve"> запросы и прилагаемые к ним документы на наличие в них сведений, указанных в </w:t>
      </w:r>
      <w:r>
        <w:rPr>
          <w:sz w:val="28"/>
          <w:szCs w:val="28"/>
        </w:rPr>
        <w:t xml:space="preserve">пункте </w:t>
      </w:r>
      <w:r w:rsidRPr="00D91BFF">
        <w:rPr>
          <w:sz w:val="28"/>
          <w:szCs w:val="28"/>
        </w:rPr>
        <w:t>2.</w:t>
      </w:r>
      <w:r>
        <w:rPr>
          <w:sz w:val="28"/>
          <w:szCs w:val="28"/>
        </w:rPr>
        <w:t>20</w:t>
      </w:r>
      <w:r w:rsidRPr="00D91BFF">
        <w:rPr>
          <w:sz w:val="28"/>
          <w:szCs w:val="28"/>
        </w:rPr>
        <w:t>.</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 xml:space="preserve">В случае, если документы, содержащие сведения, указанные в пункте </w:t>
      </w:r>
      <w:r w:rsidRPr="00D91BFF">
        <w:rPr>
          <w:rFonts w:ascii="Times New Roman" w:hAnsi="Times New Roman" w:cs="Times New Roman"/>
          <w:sz w:val="28"/>
          <w:szCs w:val="28"/>
        </w:rPr>
        <w:lastRenderedPageBreak/>
        <w:t>2.</w:t>
      </w:r>
      <w:r>
        <w:rPr>
          <w:rFonts w:ascii="Times New Roman" w:hAnsi="Times New Roman" w:cs="Times New Roman"/>
          <w:sz w:val="28"/>
          <w:szCs w:val="28"/>
        </w:rPr>
        <w:t>20.Р</w:t>
      </w:r>
      <w:r w:rsidRPr="00D91BFF">
        <w:rPr>
          <w:rFonts w:ascii="Times New Roman" w:hAnsi="Times New Roman" w:cs="Times New Roman"/>
          <w:sz w:val="28"/>
          <w:szCs w:val="28"/>
        </w:rPr>
        <w:t xml:space="preserve">егламента, не представлены заявителем, </w:t>
      </w:r>
      <w:r w:rsidRPr="005D09B3">
        <w:rPr>
          <w:rFonts w:ascii="Times New Roman" w:hAnsi="Times New Roman" w:cs="Times New Roman"/>
          <w:sz w:val="28"/>
          <w:szCs w:val="28"/>
        </w:rPr>
        <w:t>ответственный специалист</w:t>
      </w:r>
      <w:r w:rsidR="00314C03" w:rsidRPr="00314C03">
        <w:rPr>
          <w:sz w:val="28"/>
          <w:szCs w:val="28"/>
        </w:rPr>
        <w:t xml:space="preserve"> </w:t>
      </w:r>
      <w:proofErr w:type="spellStart"/>
      <w:r w:rsidR="00314C03" w:rsidRPr="00314C03">
        <w:rPr>
          <w:rFonts w:ascii="Times New Roman" w:hAnsi="Times New Roman" w:cs="Times New Roman"/>
          <w:sz w:val="28"/>
          <w:szCs w:val="28"/>
        </w:rPr>
        <w:t>Д</w:t>
      </w:r>
      <w:r w:rsidR="00314C03">
        <w:rPr>
          <w:rFonts w:ascii="Times New Roman" w:hAnsi="Times New Roman" w:cs="Times New Roman"/>
          <w:sz w:val="28"/>
          <w:szCs w:val="28"/>
        </w:rPr>
        <w:t>агинвеста</w:t>
      </w:r>
      <w:proofErr w:type="spellEnd"/>
      <w:r w:rsidR="00314C03">
        <w:rPr>
          <w:sz w:val="28"/>
          <w:szCs w:val="28"/>
        </w:rPr>
        <w:t xml:space="preserve"> </w:t>
      </w:r>
      <w:r w:rsidRPr="00D91BFF">
        <w:rPr>
          <w:rFonts w:ascii="Times New Roman" w:hAnsi="Times New Roman" w:cs="Times New Roman"/>
          <w:sz w:val="28"/>
          <w:szCs w:val="28"/>
        </w:rPr>
        <w:t xml:space="preserve"> принимает решение о формировании и направлении межведомственных запросов в органы, участвующие в предоставлении государственной услуги (в Управление Федеральной налоговой службы России по </w:t>
      </w:r>
      <w:r>
        <w:rPr>
          <w:rFonts w:ascii="Times New Roman" w:hAnsi="Times New Roman" w:cs="Times New Roman"/>
          <w:sz w:val="28"/>
          <w:szCs w:val="28"/>
        </w:rPr>
        <w:t xml:space="preserve">Республике Дагестан (УФНС), </w:t>
      </w:r>
      <w:r w:rsidRPr="00D91BFF">
        <w:rPr>
          <w:rFonts w:ascii="Times New Roman" w:hAnsi="Times New Roman" w:cs="Times New Roman"/>
          <w:sz w:val="28"/>
          <w:szCs w:val="28"/>
        </w:rPr>
        <w:t xml:space="preserve">Фонд социального страхования Российской Федерации по </w:t>
      </w:r>
      <w:r>
        <w:rPr>
          <w:rFonts w:ascii="Times New Roman" w:hAnsi="Times New Roman" w:cs="Times New Roman"/>
          <w:sz w:val="28"/>
          <w:szCs w:val="28"/>
        </w:rPr>
        <w:t>Республике Дагестан</w:t>
      </w:r>
      <w:r w:rsidRPr="00D91BFF">
        <w:rPr>
          <w:rFonts w:ascii="Times New Roman" w:hAnsi="Times New Roman" w:cs="Times New Roman"/>
          <w:sz w:val="28"/>
          <w:szCs w:val="28"/>
        </w:rPr>
        <w:t xml:space="preserve"> (ФСС), Отделение Пенсионного Фонда России по </w:t>
      </w:r>
      <w:r>
        <w:rPr>
          <w:rFonts w:ascii="Times New Roman" w:hAnsi="Times New Roman" w:cs="Times New Roman"/>
          <w:sz w:val="28"/>
          <w:szCs w:val="28"/>
        </w:rPr>
        <w:t>Республике Дагестан (далее - ОПФР</w:t>
      </w:r>
      <w:r w:rsidRPr="00D91BFF">
        <w:rPr>
          <w:rFonts w:ascii="Times New Roman" w:hAnsi="Times New Roman" w:cs="Times New Roman"/>
          <w:sz w:val="28"/>
          <w:szCs w:val="28"/>
        </w:rPr>
        <w:t xml:space="preserve">). </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В случае</w:t>
      </w:r>
      <w:r>
        <w:rPr>
          <w:rFonts w:ascii="Times New Roman" w:hAnsi="Times New Roman" w:cs="Times New Roman"/>
          <w:sz w:val="28"/>
          <w:szCs w:val="28"/>
        </w:rPr>
        <w:t>,</w:t>
      </w:r>
      <w:r w:rsidRPr="00D91BFF">
        <w:rPr>
          <w:rFonts w:ascii="Times New Roman" w:hAnsi="Times New Roman" w:cs="Times New Roman"/>
          <w:sz w:val="28"/>
          <w:szCs w:val="28"/>
        </w:rPr>
        <w:t xml:space="preserve"> если заявителем представлены документы, содержащие все сведения, указанные в пункте 2.</w:t>
      </w:r>
      <w:r>
        <w:rPr>
          <w:rFonts w:ascii="Times New Roman" w:hAnsi="Times New Roman" w:cs="Times New Roman"/>
          <w:sz w:val="28"/>
          <w:szCs w:val="28"/>
        </w:rPr>
        <w:t>20.</w:t>
      </w:r>
      <w:r w:rsidRPr="00C16AAA">
        <w:rPr>
          <w:rFonts w:ascii="Times New Roman" w:hAnsi="Times New Roman" w:cs="Times New Roman"/>
          <w:sz w:val="28"/>
          <w:szCs w:val="28"/>
        </w:rPr>
        <w:t>настояще</w:t>
      </w:r>
      <w:r>
        <w:rPr>
          <w:rFonts w:ascii="Times New Roman" w:hAnsi="Times New Roman" w:cs="Times New Roman"/>
          <w:sz w:val="28"/>
          <w:szCs w:val="28"/>
        </w:rPr>
        <w:t>го</w:t>
      </w:r>
      <w:r w:rsidRPr="00C16AAA">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91BFF">
        <w:rPr>
          <w:rFonts w:ascii="Times New Roman" w:hAnsi="Times New Roman" w:cs="Times New Roman"/>
          <w:sz w:val="28"/>
          <w:szCs w:val="28"/>
        </w:rPr>
        <w:t xml:space="preserve">, </w:t>
      </w:r>
      <w:r w:rsidRPr="005D09B3">
        <w:rPr>
          <w:rFonts w:ascii="Times New Roman" w:hAnsi="Times New Roman" w:cs="Times New Roman"/>
          <w:sz w:val="28"/>
          <w:szCs w:val="28"/>
        </w:rPr>
        <w:t>ответственн</w:t>
      </w:r>
      <w:r>
        <w:rPr>
          <w:rFonts w:ascii="Times New Roman" w:hAnsi="Times New Roman" w:cs="Times New Roman"/>
          <w:sz w:val="28"/>
          <w:szCs w:val="28"/>
        </w:rPr>
        <w:t xml:space="preserve">ый специалист </w:t>
      </w:r>
      <w:proofErr w:type="spellStart"/>
      <w:r w:rsidR="00563602">
        <w:rPr>
          <w:rFonts w:ascii="Times New Roman" w:hAnsi="Times New Roman" w:cs="Times New Roman"/>
          <w:sz w:val="28"/>
          <w:szCs w:val="28"/>
        </w:rPr>
        <w:t>Дагинвеста</w:t>
      </w:r>
      <w:proofErr w:type="spellEnd"/>
      <w:r w:rsidRPr="00D91BFF">
        <w:rPr>
          <w:rFonts w:ascii="Times New Roman" w:hAnsi="Times New Roman" w:cs="Times New Roman"/>
          <w:sz w:val="28"/>
          <w:szCs w:val="28"/>
        </w:rPr>
        <w:t xml:space="preserve"> переходит к исполнению следующей административной процедуры.</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w:t>
      </w:r>
      <w:r>
        <w:rPr>
          <w:rFonts w:ascii="Times New Roman" w:hAnsi="Times New Roman" w:cs="Times New Roman"/>
          <w:sz w:val="28"/>
          <w:szCs w:val="28"/>
        </w:rPr>
        <w:t>7</w:t>
      </w:r>
      <w:r w:rsidRPr="00D91BFF">
        <w:rPr>
          <w:rFonts w:ascii="Times New Roman" w:hAnsi="Times New Roman" w:cs="Times New Roman"/>
          <w:sz w:val="28"/>
          <w:szCs w:val="28"/>
        </w:rPr>
        <w:t>.</w:t>
      </w:r>
      <w:r>
        <w:rPr>
          <w:rFonts w:ascii="Times New Roman" w:hAnsi="Times New Roman" w:cs="Times New Roman"/>
          <w:sz w:val="28"/>
          <w:szCs w:val="28"/>
        </w:rPr>
        <w:t>1.</w:t>
      </w:r>
      <w:r w:rsidRPr="00D91BFF">
        <w:rPr>
          <w:rFonts w:ascii="Times New Roman" w:hAnsi="Times New Roman" w:cs="Times New Roman"/>
          <w:sz w:val="28"/>
          <w:szCs w:val="28"/>
        </w:rPr>
        <w:t xml:space="preserve"> Для получения информации, указанной в пункте 2.</w:t>
      </w:r>
      <w:r>
        <w:rPr>
          <w:rFonts w:ascii="Times New Roman" w:hAnsi="Times New Roman" w:cs="Times New Roman"/>
          <w:sz w:val="28"/>
          <w:szCs w:val="28"/>
        </w:rPr>
        <w:t xml:space="preserve">20, </w:t>
      </w:r>
      <w:r w:rsidRPr="00D91BFF">
        <w:rPr>
          <w:rFonts w:ascii="Times New Roman" w:hAnsi="Times New Roman" w:cs="Times New Roman"/>
          <w:sz w:val="28"/>
          <w:szCs w:val="28"/>
        </w:rPr>
        <w:t>межведомственный запрос должен содержать следующие сведения (если дополнительные сведения не установлены законодательным актом Российской Федерации):</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1) наименование запроса;</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2) наименование органа (организации), направляющей запрос о предоставлении документов и (или) информации;</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 наименование органа (организации), в адрес которой направляется запрос о предоставлении документов и (или) информации;</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4) полное наименование государственной услуги, для предоставления которой необходимо предоставление документа и (или) информации;</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5)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6) наименование запрашиваемого документа (совокупности сведений);</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 xml:space="preserve">7) способы удостоверения лица, направившего запрос, и неизменности запроса; </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8) способ направления запроса;</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9) срок направления запроса;</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10) ИНН;</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12) контактная информация для направления ответа на межведомственный запрос;</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13) дата направления межведомственного запроса и срок ожидаемого ответа на него;</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14) фамилия,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w:t>
      </w:r>
      <w:r>
        <w:rPr>
          <w:rFonts w:ascii="Times New Roman" w:hAnsi="Times New Roman" w:cs="Times New Roman"/>
          <w:sz w:val="28"/>
          <w:szCs w:val="28"/>
        </w:rPr>
        <w:t>7</w:t>
      </w:r>
      <w:r w:rsidRPr="00D91BFF">
        <w:rPr>
          <w:rFonts w:ascii="Times New Roman" w:hAnsi="Times New Roman" w:cs="Times New Roman"/>
          <w:sz w:val="28"/>
          <w:szCs w:val="28"/>
        </w:rPr>
        <w:t>.2. Для получения информации из ЕГРИП (ЕГРЮЛ) межведомственный запрос дополнительно к сведениям, указанным в пункте 3.</w:t>
      </w:r>
      <w:r>
        <w:rPr>
          <w:rFonts w:ascii="Times New Roman" w:hAnsi="Times New Roman" w:cs="Times New Roman"/>
          <w:sz w:val="28"/>
          <w:szCs w:val="28"/>
        </w:rPr>
        <w:t>7</w:t>
      </w:r>
      <w:r w:rsidRPr="00D91BFF">
        <w:rPr>
          <w:rFonts w:ascii="Times New Roman" w:hAnsi="Times New Roman" w:cs="Times New Roman"/>
          <w:sz w:val="28"/>
          <w:szCs w:val="28"/>
        </w:rPr>
        <w:t>.1, должен содержать также ОГРН заявителя.</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w:t>
      </w:r>
      <w:r>
        <w:rPr>
          <w:rFonts w:ascii="Times New Roman" w:hAnsi="Times New Roman" w:cs="Times New Roman"/>
          <w:sz w:val="28"/>
          <w:szCs w:val="28"/>
        </w:rPr>
        <w:t>7</w:t>
      </w:r>
      <w:r w:rsidRPr="00D91BFF">
        <w:rPr>
          <w:rFonts w:ascii="Times New Roman" w:hAnsi="Times New Roman" w:cs="Times New Roman"/>
          <w:sz w:val="28"/>
          <w:szCs w:val="28"/>
        </w:rPr>
        <w:t>.3. Для получения информации о наличии (отсутствии) задолженности страхователя перед Фондом социального страхования Российской Федерации межведомственный запрос дополнительно к сведениям, указанным в пункте 3.</w:t>
      </w:r>
      <w:r>
        <w:rPr>
          <w:rFonts w:ascii="Times New Roman" w:hAnsi="Times New Roman" w:cs="Times New Roman"/>
          <w:sz w:val="28"/>
          <w:szCs w:val="28"/>
        </w:rPr>
        <w:t>7</w:t>
      </w:r>
      <w:r w:rsidRPr="00D91BFF">
        <w:rPr>
          <w:rFonts w:ascii="Times New Roman" w:hAnsi="Times New Roman" w:cs="Times New Roman"/>
          <w:sz w:val="28"/>
          <w:szCs w:val="28"/>
        </w:rPr>
        <w:t xml:space="preserve">.1, должен содержать также следующие сведения: </w:t>
      </w:r>
    </w:p>
    <w:p w:rsidR="00ED4637" w:rsidRPr="00484B11"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 xml:space="preserve">1)  </w:t>
      </w:r>
      <w:r w:rsidRPr="00484B11">
        <w:rPr>
          <w:rFonts w:ascii="Times New Roman" w:hAnsi="Times New Roman" w:cs="Times New Roman"/>
          <w:sz w:val="28"/>
          <w:szCs w:val="28"/>
        </w:rPr>
        <w:t xml:space="preserve">наименование заявителя; </w:t>
      </w:r>
    </w:p>
    <w:p w:rsidR="00ED4637" w:rsidRPr="00484B11" w:rsidRDefault="00ED4637" w:rsidP="00ED4637">
      <w:pPr>
        <w:pStyle w:val="ConsPlusNormal"/>
        <w:ind w:firstLine="709"/>
        <w:jc w:val="both"/>
        <w:outlineLvl w:val="1"/>
        <w:rPr>
          <w:rFonts w:ascii="Times New Roman" w:hAnsi="Times New Roman" w:cs="Times New Roman"/>
          <w:sz w:val="28"/>
          <w:szCs w:val="28"/>
        </w:rPr>
      </w:pPr>
      <w:r w:rsidRPr="00484B11">
        <w:rPr>
          <w:rFonts w:ascii="Times New Roman" w:hAnsi="Times New Roman" w:cs="Times New Roman"/>
          <w:sz w:val="28"/>
          <w:szCs w:val="28"/>
        </w:rPr>
        <w:t xml:space="preserve">2) ОГРН заявителя; </w:t>
      </w:r>
    </w:p>
    <w:p w:rsidR="00ED4637" w:rsidRDefault="00ED4637" w:rsidP="00ED4637">
      <w:pPr>
        <w:pStyle w:val="ConsPlusNormal"/>
        <w:ind w:firstLine="709"/>
        <w:jc w:val="both"/>
        <w:outlineLvl w:val="1"/>
        <w:rPr>
          <w:rFonts w:ascii="Times New Roman" w:hAnsi="Times New Roman" w:cs="Times New Roman"/>
          <w:sz w:val="28"/>
          <w:szCs w:val="28"/>
        </w:rPr>
      </w:pPr>
      <w:r w:rsidRPr="00484B11">
        <w:rPr>
          <w:rFonts w:ascii="Times New Roman" w:hAnsi="Times New Roman" w:cs="Times New Roman"/>
          <w:sz w:val="28"/>
          <w:szCs w:val="28"/>
        </w:rPr>
        <w:t>3) КПП (для юридических лиц).</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w:t>
      </w:r>
      <w:r>
        <w:rPr>
          <w:rFonts w:ascii="Times New Roman" w:hAnsi="Times New Roman" w:cs="Times New Roman"/>
          <w:sz w:val="28"/>
          <w:szCs w:val="28"/>
        </w:rPr>
        <w:t>7</w:t>
      </w:r>
      <w:r w:rsidRPr="00D91BFF">
        <w:rPr>
          <w:rFonts w:ascii="Times New Roman" w:hAnsi="Times New Roman" w:cs="Times New Roman"/>
          <w:sz w:val="28"/>
          <w:szCs w:val="28"/>
        </w:rPr>
        <w:t xml:space="preserve">.4. Для получения сведений о наличии (отсутствии) задолженности по уплате </w:t>
      </w:r>
      <w:r w:rsidRPr="00D91BFF">
        <w:rPr>
          <w:rFonts w:ascii="Times New Roman" w:hAnsi="Times New Roman" w:cs="Times New Roman"/>
          <w:sz w:val="28"/>
          <w:szCs w:val="28"/>
        </w:rPr>
        <w:lastRenderedPageBreak/>
        <w:t>налогов, сборов, пеней и штрафов за нарушение законодательства Российской Федерации о налогах и сборах межведомственный запрос дополнительно к сведениям, указанным в пункте 3.</w:t>
      </w:r>
      <w:r>
        <w:rPr>
          <w:rFonts w:ascii="Times New Roman" w:hAnsi="Times New Roman" w:cs="Times New Roman"/>
          <w:sz w:val="28"/>
          <w:szCs w:val="28"/>
        </w:rPr>
        <w:t>7</w:t>
      </w:r>
      <w:r w:rsidRPr="00D91BFF">
        <w:rPr>
          <w:rFonts w:ascii="Times New Roman" w:hAnsi="Times New Roman" w:cs="Times New Roman"/>
          <w:sz w:val="28"/>
          <w:szCs w:val="28"/>
        </w:rPr>
        <w:t xml:space="preserve">.1, должен содержать также дату, по состоянию на которую необходимо сформировать сведения. </w:t>
      </w:r>
    </w:p>
    <w:p w:rsidR="00ED4637" w:rsidRPr="00D91BFF" w:rsidRDefault="00ED4637" w:rsidP="00ED4637">
      <w:pPr>
        <w:ind w:firstLine="720"/>
        <w:jc w:val="both"/>
        <w:rPr>
          <w:sz w:val="28"/>
          <w:szCs w:val="28"/>
        </w:rPr>
      </w:pPr>
      <w:r w:rsidRPr="00D91BFF">
        <w:rPr>
          <w:sz w:val="28"/>
          <w:szCs w:val="28"/>
        </w:rPr>
        <w:t>3.</w:t>
      </w:r>
      <w:r>
        <w:rPr>
          <w:sz w:val="28"/>
          <w:szCs w:val="28"/>
        </w:rPr>
        <w:t>7</w:t>
      </w:r>
      <w:r w:rsidRPr="00D91BFF">
        <w:rPr>
          <w:sz w:val="28"/>
          <w:szCs w:val="28"/>
        </w:rPr>
        <w:t>.</w:t>
      </w:r>
      <w:r>
        <w:rPr>
          <w:sz w:val="28"/>
          <w:szCs w:val="28"/>
        </w:rPr>
        <w:t>5</w:t>
      </w:r>
      <w:r w:rsidRPr="00D91BFF">
        <w:rPr>
          <w:sz w:val="28"/>
          <w:szCs w:val="28"/>
        </w:rPr>
        <w:t>. 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ED4637" w:rsidRPr="00D91BFF" w:rsidRDefault="00ED4637" w:rsidP="00ED4637">
      <w:pPr>
        <w:ind w:firstLine="709"/>
        <w:jc w:val="both"/>
        <w:outlineLvl w:val="1"/>
        <w:rPr>
          <w:sz w:val="28"/>
          <w:szCs w:val="28"/>
        </w:rPr>
      </w:pPr>
      <w:r w:rsidRPr="00D91BFF">
        <w:rPr>
          <w:sz w:val="28"/>
          <w:szCs w:val="28"/>
        </w:rPr>
        <w:t>Межведомственный запрос формируется в электронной форме в соответствии с пунктами 3.</w:t>
      </w:r>
      <w:r>
        <w:rPr>
          <w:sz w:val="28"/>
          <w:szCs w:val="28"/>
        </w:rPr>
        <w:t>7</w:t>
      </w:r>
      <w:r w:rsidRPr="00D91BFF">
        <w:rPr>
          <w:sz w:val="28"/>
          <w:szCs w:val="28"/>
        </w:rPr>
        <w:t>.1-3.</w:t>
      </w:r>
      <w:r>
        <w:rPr>
          <w:sz w:val="28"/>
          <w:szCs w:val="28"/>
        </w:rPr>
        <w:t>7</w:t>
      </w:r>
      <w:r w:rsidRPr="00D91BFF">
        <w:rPr>
          <w:sz w:val="28"/>
          <w:szCs w:val="28"/>
        </w:rPr>
        <w:t>.</w:t>
      </w:r>
      <w:r>
        <w:rPr>
          <w:sz w:val="28"/>
          <w:szCs w:val="28"/>
        </w:rPr>
        <w:t>4Р</w:t>
      </w:r>
      <w:r w:rsidRPr="00D91BFF">
        <w:rPr>
          <w:sz w:val="28"/>
          <w:szCs w:val="28"/>
        </w:rPr>
        <w:t>егламента и направляется по системе межведомственного информационного взаимодействия.</w:t>
      </w:r>
    </w:p>
    <w:p w:rsidR="00ED4637" w:rsidRPr="00D91BFF" w:rsidRDefault="00ED4637" w:rsidP="00ED4637">
      <w:pPr>
        <w:tabs>
          <w:tab w:val="left" w:pos="1260"/>
        </w:tabs>
        <w:ind w:firstLine="709"/>
        <w:jc w:val="both"/>
        <w:outlineLvl w:val="1"/>
        <w:rPr>
          <w:sz w:val="28"/>
          <w:szCs w:val="28"/>
        </w:rPr>
      </w:pPr>
      <w:r w:rsidRPr="00D91BFF">
        <w:rPr>
          <w:sz w:val="28"/>
          <w:szCs w:val="28"/>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ED4637" w:rsidRPr="00D91BFF" w:rsidRDefault="00ED4637" w:rsidP="00ED4637">
      <w:pPr>
        <w:ind w:firstLine="709"/>
        <w:jc w:val="both"/>
        <w:rPr>
          <w:sz w:val="28"/>
          <w:szCs w:val="28"/>
        </w:rPr>
      </w:pPr>
      <w:r w:rsidRPr="00D91BFF">
        <w:rPr>
          <w:sz w:val="28"/>
          <w:szCs w:val="28"/>
        </w:rPr>
        <w:t>3.</w:t>
      </w:r>
      <w:r>
        <w:rPr>
          <w:sz w:val="28"/>
          <w:szCs w:val="28"/>
        </w:rPr>
        <w:t>8</w:t>
      </w:r>
      <w:r w:rsidRPr="00D91BFF">
        <w:rPr>
          <w:sz w:val="28"/>
          <w:szCs w:val="28"/>
        </w:rPr>
        <w:t>. Максимальный срок исполнения административной процедуры - в течение 5 рабочих дней с даты окончания приема документов.</w:t>
      </w:r>
    </w:p>
    <w:p w:rsidR="00ED4637" w:rsidRPr="00D91BFF" w:rsidRDefault="00ED4637" w:rsidP="00ED4637">
      <w:pPr>
        <w:pStyle w:val="ConsPlusNormal"/>
        <w:ind w:firstLine="709"/>
        <w:jc w:val="both"/>
        <w:outlineLvl w:val="1"/>
        <w:rPr>
          <w:rFonts w:ascii="Times New Roman" w:hAnsi="Times New Roman" w:cs="Times New Roman"/>
          <w:sz w:val="28"/>
          <w:szCs w:val="28"/>
        </w:rPr>
      </w:pPr>
      <w:r w:rsidRPr="00D91BFF">
        <w:rPr>
          <w:rFonts w:ascii="Times New Roman" w:hAnsi="Times New Roman" w:cs="Times New Roman"/>
          <w:sz w:val="28"/>
          <w:szCs w:val="28"/>
        </w:rPr>
        <w:t>3.</w:t>
      </w:r>
      <w:r>
        <w:rPr>
          <w:rFonts w:ascii="Times New Roman" w:hAnsi="Times New Roman" w:cs="Times New Roman"/>
          <w:sz w:val="28"/>
          <w:szCs w:val="28"/>
        </w:rPr>
        <w:t>9</w:t>
      </w:r>
      <w:r w:rsidRPr="00D91BFF">
        <w:rPr>
          <w:rFonts w:ascii="Times New Roman" w:hAnsi="Times New Roman" w:cs="Times New Roman"/>
          <w:sz w:val="28"/>
          <w:szCs w:val="28"/>
        </w:rPr>
        <w:t xml:space="preserve">.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 участвующие в предоставлении государственной услуги. </w:t>
      </w:r>
    </w:p>
    <w:p w:rsidR="00ED4637" w:rsidRPr="00D91BFF" w:rsidRDefault="00ED4637" w:rsidP="00ED4637">
      <w:pPr>
        <w:ind w:firstLine="709"/>
        <w:jc w:val="both"/>
        <w:outlineLvl w:val="2"/>
        <w:rPr>
          <w:sz w:val="28"/>
          <w:szCs w:val="28"/>
        </w:rPr>
      </w:pPr>
      <w:r w:rsidRPr="00D91BFF">
        <w:rPr>
          <w:sz w:val="28"/>
          <w:szCs w:val="28"/>
        </w:rPr>
        <w:t>3.</w:t>
      </w:r>
      <w:r>
        <w:rPr>
          <w:sz w:val="28"/>
          <w:szCs w:val="28"/>
        </w:rPr>
        <w:t>10</w:t>
      </w:r>
      <w:r w:rsidRPr="00D91BFF">
        <w:rPr>
          <w:sz w:val="28"/>
          <w:szCs w:val="28"/>
        </w:rPr>
        <w:t>. Результатом исполнения административной процедуры формирования и направления межведомственного запроса в органы, участвующие в предоставлении государственной услуги является:</w:t>
      </w:r>
    </w:p>
    <w:p w:rsidR="00ED4637" w:rsidRPr="00D91BFF" w:rsidRDefault="00ED4637" w:rsidP="00ED4637">
      <w:pPr>
        <w:ind w:firstLine="709"/>
        <w:jc w:val="both"/>
        <w:rPr>
          <w:sz w:val="28"/>
          <w:szCs w:val="28"/>
        </w:rPr>
      </w:pPr>
      <w:r w:rsidRPr="00D91BFF">
        <w:rPr>
          <w:sz w:val="28"/>
          <w:szCs w:val="28"/>
        </w:rPr>
        <w:t>1) формирование и направление межведомственного запроса на получение сведений в соответствии с пунктом 2.</w:t>
      </w:r>
      <w:r>
        <w:rPr>
          <w:sz w:val="28"/>
          <w:szCs w:val="28"/>
        </w:rPr>
        <w:t>20.Р</w:t>
      </w:r>
      <w:r w:rsidRPr="00D91BFF">
        <w:rPr>
          <w:sz w:val="28"/>
          <w:szCs w:val="28"/>
        </w:rPr>
        <w:t>егламента;</w:t>
      </w:r>
    </w:p>
    <w:p w:rsidR="00ED4637" w:rsidRPr="00D91BFF" w:rsidRDefault="00ED4637" w:rsidP="00ED4637">
      <w:pPr>
        <w:ind w:firstLine="709"/>
        <w:jc w:val="both"/>
        <w:rPr>
          <w:sz w:val="28"/>
          <w:szCs w:val="28"/>
        </w:rPr>
      </w:pPr>
      <w:r w:rsidRPr="00D91BFF">
        <w:rPr>
          <w:sz w:val="28"/>
          <w:szCs w:val="28"/>
        </w:rPr>
        <w:t>2) получение от органов, участвующих в предоставлении государственной услуги, необходимых для предоставления государственной услуги сведений.</w:t>
      </w:r>
    </w:p>
    <w:p w:rsidR="00ED4637" w:rsidRPr="00D91BFF" w:rsidRDefault="00ED4637" w:rsidP="00ED4637">
      <w:pPr>
        <w:tabs>
          <w:tab w:val="num" w:pos="0"/>
          <w:tab w:val="left" w:pos="10915"/>
          <w:tab w:val="left" w:pos="11199"/>
        </w:tabs>
        <w:ind w:firstLine="709"/>
        <w:jc w:val="both"/>
        <w:rPr>
          <w:sz w:val="28"/>
          <w:szCs w:val="28"/>
        </w:rPr>
      </w:pPr>
      <w:r w:rsidRPr="00D91BFF">
        <w:rPr>
          <w:sz w:val="28"/>
          <w:szCs w:val="28"/>
        </w:rPr>
        <w:t>3.</w:t>
      </w:r>
      <w:r>
        <w:rPr>
          <w:sz w:val="28"/>
          <w:szCs w:val="28"/>
        </w:rPr>
        <w:t>11</w:t>
      </w:r>
      <w:r w:rsidRPr="00D91BFF">
        <w:rPr>
          <w:sz w:val="28"/>
          <w:szCs w:val="28"/>
        </w:rPr>
        <w:t xml:space="preserve">. В случае выявления задолженности по налоговым и (или) иным обязательным платежам в бюджетную систему Российской Федерации </w:t>
      </w:r>
      <w:r w:rsidRPr="005D09B3">
        <w:rPr>
          <w:sz w:val="28"/>
          <w:szCs w:val="28"/>
        </w:rPr>
        <w:t xml:space="preserve">ответственный специалист </w:t>
      </w:r>
      <w:r w:rsidR="0013659A">
        <w:rPr>
          <w:sz w:val="28"/>
          <w:szCs w:val="28"/>
        </w:rPr>
        <w:t>Агентства</w:t>
      </w:r>
      <w:r w:rsidRPr="00D91BFF">
        <w:rPr>
          <w:sz w:val="28"/>
          <w:szCs w:val="28"/>
        </w:rPr>
        <w:t xml:space="preserve"> в течение 3 дней после получения ответа на запрос, должен направить соответствующую информацию телефонограммой, с указанием сведений о наличии задолженности, содержащихся в ответе на межведомственный запрос, и необходимости погашения задолженности и предоставления документов, подтверждающих ее погашение, в срок, не превышающий 5 рабочих дней со дня уведомления. </w:t>
      </w:r>
    </w:p>
    <w:p w:rsidR="00ED4637" w:rsidRDefault="00ED4637" w:rsidP="00ED4637">
      <w:pPr>
        <w:autoSpaceDE w:val="0"/>
        <w:autoSpaceDN w:val="0"/>
        <w:adjustRightInd w:val="0"/>
        <w:ind w:firstLine="540"/>
        <w:jc w:val="both"/>
        <w:rPr>
          <w:sz w:val="28"/>
          <w:szCs w:val="28"/>
        </w:rPr>
      </w:pPr>
      <w:r w:rsidRPr="00D91BFF">
        <w:rPr>
          <w:sz w:val="28"/>
          <w:szCs w:val="28"/>
        </w:rPr>
        <w:t xml:space="preserve">Если в течение 5 рабочих дней заявителем не представлены документы, подтверждающие погашение задолженности, </w:t>
      </w:r>
      <w:r w:rsidRPr="005D09B3">
        <w:rPr>
          <w:sz w:val="28"/>
          <w:szCs w:val="28"/>
        </w:rPr>
        <w:t xml:space="preserve">ответственный специалист </w:t>
      </w:r>
      <w:r w:rsidR="0013659A">
        <w:rPr>
          <w:sz w:val="28"/>
          <w:szCs w:val="28"/>
        </w:rPr>
        <w:t>Агентства</w:t>
      </w:r>
      <w:r w:rsidRPr="00D91BFF">
        <w:rPr>
          <w:sz w:val="28"/>
          <w:szCs w:val="28"/>
        </w:rPr>
        <w:t xml:space="preserve"> готовит проект предложения </w:t>
      </w:r>
      <w:r w:rsidR="0013659A">
        <w:rPr>
          <w:sz w:val="28"/>
          <w:szCs w:val="28"/>
        </w:rPr>
        <w:t>руководству Агентства</w:t>
      </w:r>
      <w:r w:rsidRPr="00D91BFF">
        <w:rPr>
          <w:sz w:val="28"/>
          <w:szCs w:val="28"/>
        </w:rPr>
        <w:t xml:space="preserve"> об отказе в предоставлении государственной услуги данному заявителю.</w:t>
      </w:r>
    </w:p>
    <w:p w:rsidR="00ED4637" w:rsidRDefault="00ED4637" w:rsidP="00ED4637">
      <w:pPr>
        <w:tabs>
          <w:tab w:val="left" w:pos="10915"/>
          <w:tab w:val="left" w:pos="11199"/>
        </w:tabs>
        <w:ind w:firstLine="709"/>
        <w:jc w:val="both"/>
        <w:rPr>
          <w:b/>
          <w:sz w:val="28"/>
          <w:szCs w:val="28"/>
        </w:rPr>
      </w:pPr>
    </w:p>
    <w:p w:rsidR="00ED4637" w:rsidRDefault="00ED4637" w:rsidP="00ED4637">
      <w:pPr>
        <w:tabs>
          <w:tab w:val="left" w:pos="10915"/>
          <w:tab w:val="left" w:pos="11199"/>
        </w:tabs>
        <w:ind w:firstLine="709"/>
        <w:jc w:val="center"/>
        <w:rPr>
          <w:sz w:val="28"/>
          <w:szCs w:val="28"/>
        </w:rPr>
      </w:pPr>
      <w:r>
        <w:rPr>
          <w:sz w:val="28"/>
          <w:szCs w:val="28"/>
        </w:rPr>
        <w:t>Рассмотрение документов конкурсной комиссией на предмет их соответствия требованиям настоящего Регламента</w:t>
      </w:r>
      <w:r w:rsidRPr="00190B58">
        <w:rPr>
          <w:sz w:val="28"/>
          <w:szCs w:val="28"/>
        </w:rPr>
        <w:t>.</w:t>
      </w:r>
    </w:p>
    <w:p w:rsidR="00ED4637" w:rsidRPr="00190B58" w:rsidRDefault="00ED4637" w:rsidP="00ED4637">
      <w:pPr>
        <w:tabs>
          <w:tab w:val="left" w:pos="10915"/>
          <w:tab w:val="left" w:pos="11199"/>
        </w:tabs>
        <w:ind w:firstLine="709"/>
        <w:jc w:val="center"/>
        <w:rPr>
          <w:sz w:val="28"/>
          <w:szCs w:val="28"/>
        </w:rPr>
      </w:pPr>
    </w:p>
    <w:p w:rsidR="00ED4637" w:rsidRDefault="00ED4637" w:rsidP="00ED4637">
      <w:pPr>
        <w:tabs>
          <w:tab w:val="left" w:pos="10915"/>
          <w:tab w:val="left" w:pos="11199"/>
        </w:tabs>
        <w:ind w:firstLine="709"/>
        <w:jc w:val="both"/>
        <w:rPr>
          <w:b/>
          <w:sz w:val="28"/>
          <w:szCs w:val="28"/>
        </w:rPr>
      </w:pPr>
      <w:r w:rsidRPr="00D91BFF">
        <w:rPr>
          <w:sz w:val="28"/>
          <w:szCs w:val="28"/>
        </w:rPr>
        <w:t>3.</w:t>
      </w:r>
      <w:r>
        <w:rPr>
          <w:sz w:val="28"/>
          <w:szCs w:val="28"/>
        </w:rPr>
        <w:t>12</w:t>
      </w:r>
      <w:r w:rsidRPr="00D91BFF">
        <w:rPr>
          <w:sz w:val="28"/>
          <w:szCs w:val="28"/>
        </w:rPr>
        <w:t xml:space="preserve">. Основанием для начала выполнения административной процедуры для </w:t>
      </w:r>
      <w:r>
        <w:rPr>
          <w:color w:val="000000"/>
          <w:sz w:val="28"/>
          <w:szCs w:val="28"/>
        </w:rPr>
        <w:t xml:space="preserve">ответственного специалиста </w:t>
      </w:r>
      <w:r w:rsidR="00161723">
        <w:rPr>
          <w:sz w:val="28"/>
          <w:szCs w:val="28"/>
        </w:rPr>
        <w:t>Агентства</w:t>
      </w:r>
      <w:r w:rsidRPr="00D91BFF">
        <w:rPr>
          <w:sz w:val="28"/>
          <w:szCs w:val="28"/>
        </w:rPr>
        <w:t xml:space="preserve"> является получение зарегистрированного в </w:t>
      </w:r>
      <w:r w:rsidRPr="00D91BFF">
        <w:rPr>
          <w:sz w:val="28"/>
          <w:szCs w:val="28"/>
        </w:rPr>
        <w:lastRenderedPageBreak/>
        <w:t xml:space="preserve">установленном порядке </w:t>
      </w:r>
      <w:r>
        <w:rPr>
          <w:sz w:val="28"/>
          <w:szCs w:val="28"/>
        </w:rPr>
        <w:t xml:space="preserve">заявления с приложением документов согласно пункту 2.17, 2.18. </w:t>
      </w:r>
      <w:r w:rsidRPr="00D91BFF">
        <w:rPr>
          <w:sz w:val="28"/>
          <w:szCs w:val="28"/>
        </w:rPr>
        <w:t xml:space="preserve"> и сведений по межведомственному запросу в соответствии с пунктом </w:t>
      </w:r>
      <w:r>
        <w:rPr>
          <w:sz w:val="28"/>
          <w:szCs w:val="28"/>
        </w:rPr>
        <w:t>2.20.настоящегоР</w:t>
      </w:r>
      <w:r w:rsidRPr="00D91BFF">
        <w:rPr>
          <w:sz w:val="28"/>
          <w:szCs w:val="28"/>
        </w:rPr>
        <w:t>егламента (при необходимости).</w:t>
      </w:r>
    </w:p>
    <w:p w:rsidR="00ED4637" w:rsidRPr="00EA5B8D" w:rsidRDefault="00ED4637" w:rsidP="00ED4637">
      <w:pPr>
        <w:autoSpaceDE w:val="0"/>
        <w:spacing w:line="200" w:lineRule="atLeast"/>
        <w:ind w:firstLine="709"/>
        <w:jc w:val="both"/>
        <w:rPr>
          <w:sz w:val="28"/>
          <w:szCs w:val="28"/>
        </w:rPr>
      </w:pPr>
      <w:r w:rsidRPr="00A742E4">
        <w:rPr>
          <w:sz w:val="28"/>
          <w:szCs w:val="28"/>
        </w:rPr>
        <w:t>3.</w:t>
      </w:r>
      <w:r>
        <w:rPr>
          <w:sz w:val="28"/>
          <w:szCs w:val="28"/>
        </w:rPr>
        <w:t>13</w:t>
      </w:r>
      <w:r w:rsidRPr="00A742E4">
        <w:rPr>
          <w:sz w:val="28"/>
          <w:szCs w:val="28"/>
        </w:rPr>
        <w:t>.</w:t>
      </w:r>
      <w:r w:rsidRPr="00EA5B8D">
        <w:rPr>
          <w:sz w:val="28"/>
          <w:szCs w:val="28"/>
        </w:rPr>
        <w:t xml:space="preserve">Документы, указанные в пунктах </w:t>
      </w:r>
      <w:r>
        <w:rPr>
          <w:sz w:val="28"/>
          <w:szCs w:val="28"/>
        </w:rPr>
        <w:t>2.17, 2.18. и2.20</w:t>
      </w:r>
      <w:r w:rsidRPr="00EA5B8D">
        <w:rPr>
          <w:sz w:val="28"/>
          <w:szCs w:val="28"/>
        </w:rPr>
        <w:t>, рассматриваются</w:t>
      </w:r>
      <w:r>
        <w:rPr>
          <w:color w:val="000000"/>
          <w:sz w:val="28"/>
          <w:szCs w:val="28"/>
        </w:rPr>
        <w:t xml:space="preserve"> конкурсной к</w:t>
      </w:r>
      <w:r w:rsidR="0013659A">
        <w:rPr>
          <w:sz w:val="28"/>
          <w:szCs w:val="28"/>
        </w:rPr>
        <w:t>омиссией Агентства</w:t>
      </w:r>
      <w:r w:rsidRPr="00EA5B8D">
        <w:rPr>
          <w:sz w:val="28"/>
          <w:szCs w:val="28"/>
        </w:rPr>
        <w:t xml:space="preserve">. </w:t>
      </w:r>
      <w:r>
        <w:rPr>
          <w:sz w:val="28"/>
          <w:szCs w:val="28"/>
        </w:rPr>
        <w:t>К</w:t>
      </w:r>
      <w:r w:rsidRPr="00EA5B8D">
        <w:rPr>
          <w:sz w:val="28"/>
          <w:szCs w:val="28"/>
        </w:rPr>
        <w:t>омиссия рассматривает представленные материалы в течение 30 дней со дня окончания приема документов и принимает соответствующее решение.</w:t>
      </w:r>
    </w:p>
    <w:p w:rsidR="00ED4637" w:rsidRDefault="00ED4637" w:rsidP="00ED4637">
      <w:pPr>
        <w:ind w:firstLine="720"/>
        <w:jc w:val="both"/>
        <w:rPr>
          <w:color w:val="000000"/>
          <w:sz w:val="28"/>
          <w:szCs w:val="28"/>
        </w:rPr>
      </w:pPr>
      <w:r>
        <w:rPr>
          <w:color w:val="000000"/>
          <w:sz w:val="28"/>
          <w:szCs w:val="28"/>
        </w:rPr>
        <w:t>3.15. Рассмотрение документов включает в себя:</w:t>
      </w:r>
    </w:p>
    <w:p w:rsidR="00ED4637" w:rsidRDefault="00ED4637" w:rsidP="00ED4637">
      <w:pPr>
        <w:ind w:firstLine="720"/>
        <w:jc w:val="both"/>
        <w:rPr>
          <w:color w:val="000000"/>
          <w:sz w:val="28"/>
          <w:szCs w:val="28"/>
        </w:rPr>
      </w:pPr>
      <w:r>
        <w:rPr>
          <w:color w:val="000000"/>
          <w:sz w:val="28"/>
          <w:szCs w:val="28"/>
        </w:rPr>
        <w:t>- проверку документов на предмет их соответствия пунктам 2.17, 2.18, 2.20 настоящего Регламента;</w:t>
      </w:r>
    </w:p>
    <w:p w:rsidR="00ED4637" w:rsidRPr="00725414" w:rsidRDefault="00ED4637" w:rsidP="00ED4637">
      <w:pPr>
        <w:pStyle w:val="ConsPlusNormal"/>
        <w:widowControl/>
        <w:ind w:firstLine="0"/>
        <w:jc w:val="both"/>
        <w:rPr>
          <w:rFonts w:ascii="Times New Roman" w:hAnsi="Times New Roman" w:cs="Times New Roman"/>
          <w:color w:val="000000"/>
          <w:sz w:val="28"/>
          <w:szCs w:val="28"/>
          <w:highlight w:val="yellow"/>
        </w:rPr>
      </w:pPr>
      <w:r>
        <w:rPr>
          <w:color w:val="000000"/>
          <w:sz w:val="28"/>
          <w:szCs w:val="28"/>
        </w:rPr>
        <w:t xml:space="preserve">         - </w:t>
      </w:r>
      <w:r w:rsidRPr="00B85F34">
        <w:rPr>
          <w:rFonts w:ascii="Times New Roman" w:hAnsi="Times New Roman" w:cs="Times New Roman"/>
          <w:color w:val="000000"/>
          <w:sz w:val="28"/>
          <w:szCs w:val="28"/>
        </w:rPr>
        <w:t xml:space="preserve">проверку соответствия документов </w:t>
      </w:r>
      <w:r w:rsidRPr="00B85F34">
        <w:rPr>
          <w:rFonts w:ascii="Times New Roman" w:hAnsi="Times New Roman" w:cs="Times New Roman"/>
          <w:sz w:val="28"/>
          <w:szCs w:val="28"/>
        </w:rPr>
        <w:t xml:space="preserve">Порядку </w:t>
      </w:r>
      <w:r w:rsidRPr="00B85F34">
        <w:rPr>
          <w:rFonts w:ascii="Times New Roman" w:hAnsi="Times New Roman" w:cs="Times New Roman"/>
          <w:bCs/>
          <w:sz w:val="28"/>
          <w:szCs w:val="28"/>
        </w:rPr>
        <w:t>предоставления грантов создаваемым или начинающим и действующим менее 1 года субъектам малого и среднего предпринимательства из числа молодежи от 14 до 30 лет, безработных граждан, выпускников учебных заведений, военнослужащих, уволенных в запас, и граждан, испытывающих трудности в поиске работы</w:t>
      </w:r>
      <w:r>
        <w:rPr>
          <w:sz w:val="28"/>
          <w:szCs w:val="28"/>
        </w:rPr>
        <w:t xml:space="preserve">, </w:t>
      </w:r>
      <w:r w:rsidRPr="00725414">
        <w:rPr>
          <w:rFonts w:ascii="Times New Roman" w:hAnsi="Times New Roman" w:cs="Times New Roman"/>
          <w:sz w:val="28"/>
          <w:szCs w:val="28"/>
        </w:rPr>
        <w:t xml:space="preserve">утвержденному законом Республики Дагестан от 5 июня </w:t>
      </w:r>
      <w:r>
        <w:rPr>
          <w:rFonts w:ascii="Times New Roman" w:hAnsi="Times New Roman" w:cs="Times New Roman"/>
          <w:sz w:val="28"/>
          <w:szCs w:val="28"/>
        </w:rPr>
        <w:t xml:space="preserve">2012 года № 27 «Об утверждении </w:t>
      </w:r>
      <w:r w:rsidRPr="00725414">
        <w:rPr>
          <w:rFonts w:ascii="Times New Roman" w:hAnsi="Times New Roman" w:cs="Times New Roman"/>
          <w:sz w:val="28"/>
          <w:szCs w:val="28"/>
        </w:rPr>
        <w:t>республиканской целевой программы «Развитие малого и среднего предпринимательства в Республике Дагестан на 2012-2015 годы»</w:t>
      </w:r>
      <w:r w:rsidRPr="00725414">
        <w:rPr>
          <w:rFonts w:ascii="Times New Roman" w:hAnsi="Times New Roman" w:cs="Times New Roman"/>
          <w:color w:val="000000"/>
          <w:sz w:val="28"/>
          <w:szCs w:val="28"/>
        </w:rPr>
        <w:t>;</w:t>
      </w:r>
    </w:p>
    <w:p w:rsidR="00ED4637" w:rsidRDefault="00ED4637" w:rsidP="00ED4637">
      <w:pPr>
        <w:jc w:val="both"/>
        <w:rPr>
          <w:color w:val="000000"/>
          <w:sz w:val="28"/>
          <w:szCs w:val="28"/>
        </w:rPr>
      </w:pPr>
      <w:r>
        <w:rPr>
          <w:color w:val="000000"/>
          <w:sz w:val="28"/>
          <w:szCs w:val="28"/>
        </w:rPr>
        <w:t xml:space="preserve">         - дача рекомендаций по представленным документам;</w:t>
      </w:r>
    </w:p>
    <w:p w:rsidR="00ED4637" w:rsidRDefault="00ED4637" w:rsidP="00ED4637">
      <w:pPr>
        <w:autoSpaceDE w:val="0"/>
        <w:autoSpaceDN w:val="0"/>
        <w:adjustRightInd w:val="0"/>
        <w:ind w:firstLine="540"/>
        <w:jc w:val="both"/>
      </w:pPr>
    </w:p>
    <w:p w:rsidR="00ED4637" w:rsidRDefault="00ED4637" w:rsidP="00ED4637">
      <w:pPr>
        <w:ind w:firstLine="709"/>
        <w:jc w:val="center"/>
        <w:rPr>
          <w:sz w:val="28"/>
          <w:szCs w:val="28"/>
        </w:rPr>
      </w:pPr>
      <w:r>
        <w:rPr>
          <w:sz w:val="28"/>
          <w:szCs w:val="28"/>
        </w:rPr>
        <w:t xml:space="preserve">Личное </w:t>
      </w:r>
      <w:r w:rsidRPr="00EA5B8D">
        <w:rPr>
          <w:sz w:val="28"/>
          <w:szCs w:val="28"/>
        </w:rPr>
        <w:t>представ</w:t>
      </w:r>
      <w:r>
        <w:rPr>
          <w:sz w:val="28"/>
          <w:szCs w:val="28"/>
        </w:rPr>
        <w:t>ление</w:t>
      </w:r>
      <w:r w:rsidRPr="00EA5B8D">
        <w:rPr>
          <w:sz w:val="28"/>
          <w:szCs w:val="28"/>
        </w:rPr>
        <w:t xml:space="preserve"> сво</w:t>
      </w:r>
      <w:r>
        <w:rPr>
          <w:sz w:val="28"/>
          <w:szCs w:val="28"/>
        </w:rPr>
        <w:t>его</w:t>
      </w:r>
      <w:r w:rsidRPr="00EA5B8D">
        <w:rPr>
          <w:sz w:val="28"/>
          <w:szCs w:val="28"/>
        </w:rPr>
        <w:t xml:space="preserve"> бизнес-проект</w:t>
      </w:r>
      <w:r>
        <w:rPr>
          <w:sz w:val="28"/>
          <w:szCs w:val="28"/>
        </w:rPr>
        <w:t>а</w:t>
      </w:r>
      <w:r w:rsidRPr="00EA5B8D">
        <w:rPr>
          <w:sz w:val="28"/>
          <w:szCs w:val="28"/>
        </w:rPr>
        <w:t xml:space="preserve"> на заседании конкурсной комиссии</w:t>
      </w:r>
      <w:r w:rsidR="00503E76">
        <w:rPr>
          <w:sz w:val="28"/>
          <w:szCs w:val="28"/>
        </w:rPr>
        <w:t>.</w:t>
      </w:r>
    </w:p>
    <w:p w:rsidR="00ED4637" w:rsidRDefault="00ED4637" w:rsidP="00ED4637">
      <w:pPr>
        <w:autoSpaceDE w:val="0"/>
        <w:spacing w:line="200" w:lineRule="atLeast"/>
        <w:ind w:firstLine="709"/>
        <w:jc w:val="both"/>
        <w:rPr>
          <w:sz w:val="28"/>
          <w:szCs w:val="28"/>
        </w:rPr>
      </w:pPr>
    </w:p>
    <w:p w:rsidR="00ED4637" w:rsidRDefault="00ED4637" w:rsidP="00ED4637">
      <w:pPr>
        <w:autoSpaceDE w:val="0"/>
        <w:spacing w:line="200" w:lineRule="atLeast"/>
        <w:ind w:firstLine="709"/>
        <w:jc w:val="both"/>
        <w:rPr>
          <w:sz w:val="28"/>
          <w:szCs w:val="28"/>
        </w:rPr>
      </w:pPr>
      <w:r>
        <w:rPr>
          <w:sz w:val="28"/>
          <w:szCs w:val="28"/>
        </w:rPr>
        <w:t xml:space="preserve">3.16. </w:t>
      </w:r>
      <w:r w:rsidRPr="00EA5B8D">
        <w:rPr>
          <w:sz w:val="28"/>
          <w:szCs w:val="28"/>
        </w:rPr>
        <w:t>Участник конкурсного отбора должен лично представить в устной форме свой бизнес-проект на заседании конкурсной комиссии для получения гранта на создание собственного бизнеса.</w:t>
      </w:r>
    </w:p>
    <w:p w:rsidR="00ED4637" w:rsidRDefault="00ED4637" w:rsidP="00ED4637">
      <w:pPr>
        <w:ind w:firstLine="709"/>
        <w:jc w:val="center"/>
        <w:rPr>
          <w:sz w:val="28"/>
          <w:szCs w:val="28"/>
        </w:rPr>
      </w:pPr>
    </w:p>
    <w:p w:rsidR="00ED4637" w:rsidRDefault="00ED4637" w:rsidP="00ED4637">
      <w:pPr>
        <w:tabs>
          <w:tab w:val="num" w:pos="0"/>
          <w:tab w:val="left" w:pos="10915"/>
          <w:tab w:val="left" w:pos="11199"/>
        </w:tabs>
        <w:ind w:firstLine="709"/>
        <w:jc w:val="center"/>
        <w:rPr>
          <w:b/>
          <w:sz w:val="28"/>
          <w:szCs w:val="28"/>
        </w:rPr>
      </w:pPr>
      <w:r w:rsidRPr="00190B58">
        <w:rPr>
          <w:sz w:val="28"/>
          <w:szCs w:val="28"/>
        </w:rPr>
        <w:t>Принятие решения о предоставлении гранта</w:t>
      </w:r>
      <w:r w:rsidRPr="00D91BFF">
        <w:rPr>
          <w:b/>
          <w:sz w:val="28"/>
          <w:szCs w:val="28"/>
        </w:rPr>
        <w:t>.</w:t>
      </w:r>
    </w:p>
    <w:p w:rsidR="00ED4637" w:rsidRDefault="00ED4637" w:rsidP="00ED4637">
      <w:pPr>
        <w:tabs>
          <w:tab w:val="num" w:pos="0"/>
          <w:tab w:val="left" w:pos="10915"/>
          <w:tab w:val="left" w:pos="11199"/>
        </w:tabs>
        <w:ind w:firstLine="709"/>
        <w:jc w:val="center"/>
        <w:rPr>
          <w:b/>
          <w:sz w:val="28"/>
          <w:szCs w:val="28"/>
        </w:rPr>
      </w:pPr>
    </w:p>
    <w:p w:rsidR="00ED4637" w:rsidRDefault="00ED4637" w:rsidP="00ED4637">
      <w:pPr>
        <w:tabs>
          <w:tab w:val="num" w:pos="0"/>
          <w:tab w:val="left" w:pos="10915"/>
          <w:tab w:val="left" w:pos="11199"/>
        </w:tabs>
        <w:ind w:firstLine="709"/>
        <w:jc w:val="both"/>
        <w:rPr>
          <w:color w:val="000000"/>
          <w:sz w:val="28"/>
          <w:szCs w:val="28"/>
        </w:rPr>
      </w:pPr>
      <w:r>
        <w:rPr>
          <w:sz w:val="28"/>
          <w:szCs w:val="28"/>
        </w:rPr>
        <w:t xml:space="preserve">3.17. </w:t>
      </w:r>
      <w:r w:rsidRPr="00EA5B8D">
        <w:rPr>
          <w:sz w:val="28"/>
          <w:szCs w:val="28"/>
        </w:rPr>
        <w:t xml:space="preserve">Решение конкурсной комиссии оформляется </w:t>
      </w:r>
      <w:r>
        <w:rPr>
          <w:sz w:val="28"/>
          <w:szCs w:val="28"/>
        </w:rPr>
        <w:t xml:space="preserve">протоколом </w:t>
      </w:r>
      <w:r>
        <w:rPr>
          <w:color w:val="000000"/>
          <w:sz w:val="28"/>
          <w:szCs w:val="28"/>
        </w:rPr>
        <w:t>и подписывается председателем и всеми членами конкурсной комиссии</w:t>
      </w:r>
      <w:r>
        <w:rPr>
          <w:sz w:val="28"/>
          <w:szCs w:val="28"/>
        </w:rPr>
        <w:t>.</w:t>
      </w:r>
    </w:p>
    <w:p w:rsidR="00ED4637" w:rsidRDefault="00ED4637" w:rsidP="00ED4637">
      <w:pPr>
        <w:ind w:firstLine="720"/>
        <w:jc w:val="both"/>
        <w:rPr>
          <w:sz w:val="28"/>
          <w:szCs w:val="28"/>
        </w:rPr>
      </w:pPr>
      <w:r>
        <w:rPr>
          <w:sz w:val="28"/>
          <w:szCs w:val="28"/>
        </w:rPr>
        <w:t xml:space="preserve">3.18. </w:t>
      </w:r>
      <w:r w:rsidRPr="00EA5B8D">
        <w:rPr>
          <w:sz w:val="28"/>
          <w:szCs w:val="28"/>
        </w:rPr>
        <w:t>Каждый участник должен быть проинформирован о решении конкурсной комиссии в пятидневный срок со дня принятия решения</w:t>
      </w:r>
      <w:r>
        <w:rPr>
          <w:sz w:val="28"/>
          <w:szCs w:val="28"/>
        </w:rPr>
        <w:t>.</w:t>
      </w:r>
    </w:p>
    <w:p w:rsidR="00ED4637" w:rsidRDefault="00ED4637" w:rsidP="00ED4637">
      <w:pPr>
        <w:ind w:firstLine="720"/>
        <w:jc w:val="both"/>
        <w:rPr>
          <w:color w:val="000000"/>
          <w:sz w:val="28"/>
          <w:szCs w:val="28"/>
        </w:rPr>
      </w:pPr>
      <w:r>
        <w:rPr>
          <w:sz w:val="28"/>
          <w:szCs w:val="28"/>
        </w:rPr>
        <w:t xml:space="preserve">3.19. </w:t>
      </w:r>
      <w:r w:rsidRPr="00EA5B8D">
        <w:rPr>
          <w:sz w:val="28"/>
          <w:szCs w:val="28"/>
        </w:rPr>
        <w:t>Претендентам, не являющимся субъектами малого и среднего предпринимательства, гранты выделяются после соответствующей регистрации</w:t>
      </w:r>
      <w:r>
        <w:rPr>
          <w:sz w:val="28"/>
          <w:szCs w:val="28"/>
        </w:rPr>
        <w:t xml:space="preserve"> и постановки на налоговый учет, а также представления документов, подтверждающих фактически произведенные затраты собственных средств</w:t>
      </w:r>
      <w:r w:rsidRPr="00EA5B8D">
        <w:rPr>
          <w:sz w:val="28"/>
          <w:szCs w:val="28"/>
        </w:rPr>
        <w:t>.</w:t>
      </w:r>
    </w:p>
    <w:p w:rsidR="00ED4637" w:rsidRDefault="00ED4637" w:rsidP="00ED4637">
      <w:pPr>
        <w:ind w:firstLine="360"/>
        <w:jc w:val="both"/>
        <w:rPr>
          <w:b/>
          <w:color w:val="000000"/>
          <w:sz w:val="28"/>
          <w:szCs w:val="28"/>
        </w:rPr>
      </w:pPr>
    </w:p>
    <w:p w:rsidR="00ED4637" w:rsidRPr="00405605" w:rsidRDefault="00ED4637" w:rsidP="00ED4637">
      <w:pPr>
        <w:ind w:firstLine="709"/>
        <w:jc w:val="center"/>
        <w:rPr>
          <w:sz w:val="28"/>
          <w:szCs w:val="28"/>
        </w:rPr>
      </w:pPr>
      <w:r w:rsidRPr="00405605">
        <w:rPr>
          <w:sz w:val="28"/>
          <w:szCs w:val="28"/>
        </w:rPr>
        <w:t>Принятие решения об отказе в предоставлении субсидии.</w:t>
      </w:r>
    </w:p>
    <w:p w:rsidR="00ED4637" w:rsidRPr="00405605" w:rsidRDefault="00ED4637" w:rsidP="00ED4637">
      <w:pPr>
        <w:ind w:firstLine="709"/>
        <w:jc w:val="center"/>
        <w:rPr>
          <w:sz w:val="28"/>
          <w:szCs w:val="28"/>
        </w:rPr>
      </w:pPr>
    </w:p>
    <w:p w:rsidR="00ED4637" w:rsidRPr="00405605" w:rsidRDefault="00ED4637" w:rsidP="00ED4637">
      <w:pPr>
        <w:ind w:firstLine="709"/>
        <w:jc w:val="both"/>
        <w:rPr>
          <w:sz w:val="28"/>
          <w:szCs w:val="28"/>
        </w:rPr>
      </w:pPr>
      <w:r w:rsidRPr="00405605">
        <w:rPr>
          <w:sz w:val="28"/>
          <w:szCs w:val="28"/>
        </w:rPr>
        <w:t>3.20. Основанием для начала выполнения административной процедуры является принятие решения об отказе в предоставлении государственной услуги.</w:t>
      </w:r>
    </w:p>
    <w:p w:rsidR="00ED4637" w:rsidRPr="00405605" w:rsidRDefault="00ED4637" w:rsidP="00ED4637">
      <w:pPr>
        <w:ind w:firstLine="709"/>
        <w:jc w:val="both"/>
        <w:rPr>
          <w:color w:val="000000"/>
          <w:sz w:val="28"/>
          <w:szCs w:val="28"/>
        </w:rPr>
      </w:pPr>
      <w:r w:rsidRPr="00405605">
        <w:rPr>
          <w:sz w:val="28"/>
          <w:szCs w:val="28"/>
        </w:rPr>
        <w:t xml:space="preserve">3.21. При принятии решения об отказе в </w:t>
      </w:r>
      <w:r w:rsidRPr="00405605">
        <w:rPr>
          <w:color w:val="000000"/>
          <w:sz w:val="28"/>
          <w:szCs w:val="28"/>
        </w:rPr>
        <w:t xml:space="preserve">предоставлении гранта, ответственный специалист </w:t>
      </w:r>
      <w:r w:rsidR="0013659A">
        <w:rPr>
          <w:color w:val="000000"/>
          <w:sz w:val="28"/>
          <w:szCs w:val="28"/>
        </w:rPr>
        <w:t>Агентства</w:t>
      </w:r>
      <w:r w:rsidRPr="00405605">
        <w:rPr>
          <w:color w:val="000000"/>
          <w:sz w:val="28"/>
          <w:szCs w:val="28"/>
        </w:rPr>
        <w:t xml:space="preserve"> в течение 5 дней выдает (высылает) официальный документ претенденту с указанием причин отказа.</w:t>
      </w:r>
    </w:p>
    <w:p w:rsidR="00ED4637" w:rsidRDefault="00ED4637" w:rsidP="00ED4637">
      <w:pPr>
        <w:ind w:firstLine="709"/>
        <w:jc w:val="both"/>
        <w:rPr>
          <w:color w:val="000000"/>
          <w:sz w:val="28"/>
          <w:szCs w:val="28"/>
        </w:rPr>
      </w:pPr>
      <w:r w:rsidRPr="00122241">
        <w:rPr>
          <w:color w:val="000000"/>
          <w:sz w:val="28"/>
          <w:szCs w:val="28"/>
        </w:rPr>
        <w:lastRenderedPageBreak/>
        <w:t>3.22. Оформленный письменный от</w:t>
      </w:r>
      <w:r w:rsidR="0013659A">
        <w:rPr>
          <w:color w:val="000000"/>
          <w:sz w:val="28"/>
          <w:szCs w:val="28"/>
        </w:rPr>
        <w:t>каз подписывается Руководителем</w:t>
      </w:r>
      <w:r w:rsidRPr="00122241">
        <w:rPr>
          <w:sz w:val="28"/>
          <w:szCs w:val="28"/>
        </w:rPr>
        <w:t>, его заместителем</w:t>
      </w:r>
      <w:r>
        <w:rPr>
          <w:sz w:val="28"/>
          <w:szCs w:val="28"/>
        </w:rPr>
        <w:t xml:space="preserve"> или ответственным специалистом,</w:t>
      </w:r>
      <w:r w:rsidRPr="00122241">
        <w:rPr>
          <w:sz w:val="28"/>
          <w:szCs w:val="28"/>
        </w:rPr>
        <w:t xml:space="preserve"> чьи полномочия удостоверены в соответствии с законодательством</w:t>
      </w:r>
      <w:r w:rsidRPr="00122241">
        <w:rPr>
          <w:color w:val="000000"/>
          <w:sz w:val="28"/>
          <w:szCs w:val="28"/>
        </w:rPr>
        <w:t>.</w:t>
      </w:r>
    </w:p>
    <w:p w:rsidR="00ED4637" w:rsidRDefault="00ED4637" w:rsidP="00ED4637">
      <w:pPr>
        <w:ind w:firstLine="720"/>
        <w:jc w:val="both"/>
        <w:rPr>
          <w:b/>
          <w:sz w:val="28"/>
          <w:szCs w:val="28"/>
        </w:rPr>
      </w:pPr>
    </w:p>
    <w:p w:rsidR="00ED4637" w:rsidRPr="00B0023E" w:rsidRDefault="00ED4637" w:rsidP="00ED4637">
      <w:pPr>
        <w:ind w:firstLine="720"/>
        <w:jc w:val="center"/>
        <w:rPr>
          <w:sz w:val="28"/>
          <w:szCs w:val="28"/>
        </w:rPr>
      </w:pPr>
      <w:r w:rsidRPr="00B0023E">
        <w:rPr>
          <w:sz w:val="28"/>
          <w:szCs w:val="28"/>
        </w:rPr>
        <w:t>Заключение с претендентом, в отношении которого принято решение о предоставлении гранта, договора о предоставлении гранта</w:t>
      </w:r>
      <w:r w:rsidR="00503E76">
        <w:rPr>
          <w:sz w:val="28"/>
          <w:szCs w:val="28"/>
        </w:rPr>
        <w:t>.</w:t>
      </w:r>
    </w:p>
    <w:p w:rsidR="00ED4637" w:rsidRDefault="00ED4637" w:rsidP="00ED4637">
      <w:pPr>
        <w:ind w:firstLine="360"/>
        <w:jc w:val="center"/>
        <w:rPr>
          <w:sz w:val="28"/>
          <w:szCs w:val="28"/>
        </w:rPr>
      </w:pPr>
    </w:p>
    <w:p w:rsidR="00ED4637" w:rsidRDefault="00ED4637" w:rsidP="00ED4637">
      <w:pPr>
        <w:autoSpaceDE w:val="0"/>
        <w:spacing w:line="200" w:lineRule="atLeast"/>
        <w:ind w:firstLine="709"/>
        <w:jc w:val="both"/>
        <w:rPr>
          <w:sz w:val="28"/>
          <w:szCs w:val="28"/>
        </w:rPr>
      </w:pPr>
      <w:r>
        <w:rPr>
          <w:sz w:val="28"/>
          <w:szCs w:val="28"/>
        </w:rPr>
        <w:t xml:space="preserve">3.23. В соответствии с </w:t>
      </w:r>
      <w:r w:rsidRPr="00EA5B8D">
        <w:rPr>
          <w:sz w:val="28"/>
          <w:szCs w:val="28"/>
        </w:rPr>
        <w:t>Протокол</w:t>
      </w:r>
      <w:r>
        <w:rPr>
          <w:sz w:val="28"/>
          <w:szCs w:val="28"/>
        </w:rPr>
        <w:t>ом</w:t>
      </w:r>
      <w:r w:rsidRPr="00EA5B8D">
        <w:rPr>
          <w:sz w:val="28"/>
          <w:szCs w:val="28"/>
        </w:rPr>
        <w:t xml:space="preserve"> заседания конкурсной комиссии </w:t>
      </w:r>
      <w:r>
        <w:rPr>
          <w:sz w:val="28"/>
          <w:szCs w:val="28"/>
        </w:rPr>
        <w:t xml:space="preserve">ответственный специалист в пятидневный срок уведомляет </w:t>
      </w:r>
      <w:r>
        <w:rPr>
          <w:color w:val="000000"/>
          <w:sz w:val="28"/>
          <w:szCs w:val="28"/>
        </w:rPr>
        <w:t xml:space="preserve">претендента, </w:t>
      </w:r>
      <w:r>
        <w:rPr>
          <w:sz w:val="28"/>
          <w:szCs w:val="28"/>
        </w:rPr>
        <w:t>в отношении которого принято положительное решение о предоставлении гранта и в двухнедельный срок заключает с ним договор.</w:t>
      </w:r>
    </w:p>
    <w:p w:rsidR="00ED4637" w:rsidRDefault="00ED4637" w:rsidP="00ED4637">
      <w:pPr>
        <w:suppressLineNumbers/>
        <w:ind w:firstLine="720"/>
        <w:jc w:val="both"/>
        <w:rPr>
          <w:sz w:val="28"/>
          <w:szCs w:val="28"/>
        </w:rPr>
      </w:pPr>
      <w:r w:rsidRPr="00EA5B8D">
        <w:rPr>
          <w:sz w:val="28"/>
          <w:szCs w:val="28"/>
        </w:rPr>
        <w:t>Договоры заключаются после прохождения претендентом краткосрочного обучения основам предпринимательской деятельности в образовательных учреждениях, опре</w:t>
      </w:r>
      <w:r w:rsidR="0013659A">
        <w:rPr>
          <w:sz w:val="28"/>
          <w:szCs w:val="28"/>
        </w:rPr>
        <w:t>деленных Агентством</w:t>
      </w:r>
      <w:r w:rsidRPr="00EA5B8D">
        <w:rPr>
          <w:sz w:val="28"/>
          <w:szCs w:val="28"/>
        </w:rPr>
        <w:t xml:space="preserve"> в установленном порядке.</w:t>
      </w:r>
    </w:p>
    <w:p w:rsidR="00ED4637" w:rsidRDefault="00ED4637" w:rsidP="00ED4637">
      <w:pPr>
        <w:ind w:firstLine="720"/>
        <w:jc w:val="both"/>
        <w:rPr>
          <w:color w:val="000000"/>
          <w:sz w:val="28"/>
          <w:szCs w:val="28"/>
        </w:rPr>
      </w:pPr>
      <w:r>
        <w:rPr>
          <w:color w:val="000000"/>
          <w:sz w:val="28"/>
          <w:szCs w:val="28"/>
        </w:rPr>
        <w:t xml:space="preserve">3.24. Оформленный договор подписывается </w:t>
      </w:r>
      <w:r w:rsidR="00563602">
        <w:rPr>
          <w:color w:val="000000"/>
          <w:sz w:val="28"/>
          <w:szCs w:val="28"/>
        </w:rPr>
        <w:t xml:space="preserve">советником </w:t>
      </w:r>
      <w:r w:rsidR="0013659A">
        <w:rPr>
          <w:color w:val="000000"/>
          <w:sz w:val="28"/>
          <w:szCs w:val="28"/>
        </w:rPr>
        <w:t>Руководителя</w:t>
      </w:r>
      <w:r>
        <w:rPr>
          <w:color w:val="000000"/>
          <w:sz w:val="28"/>
          <w:szCs w:val="28"/>
        </w:rPr>
        <w:t xml:space="preserve"> и заверяется печатью </w:t>
      </w:r>
      <w:r w:rsidR="0013659A">
        <w:rPr>
          <w:sz w:val="28"/>
          <w:szCs w:val="28"/>
        </w:rPr>
        <w:t>Агентства</w:t>
      </w:r>
      <w:r>
        <w:rPr>
          <w:color w:val="000000"/>
          <w:sz w:val="28"/>
          <w:szCs w:val="28"/>
        </w:rPr>
        <w:t>.</w:t>
      </w:r>
    </w:p>
    <w:p w:rsidR="00ED4637" w:rsidRDefault="00ED4637" w:rsidP="00ED4637">
      <w:pPr>
        <w:shd w:val="clear" w:color="auto" w:fill="FFFFFF"/>
        <w:spacing w:line="317" w:lineRule="exact"/>
        <w:jc w:val="center"/>
        <w:rPr>
          <w:color w:val="000000"/>
          <w:sz w:val="28"/>
          <w:szCs w:val="28"/>
        </w:rPr>
      </w:pPr>
    </w:p>
    <w:p w:rsidR="00ED4637" w:rsidRDefault="00ED4637" w:rsidP="00ED4637">
      <w:pPr>
        <w:shd w:val="clear" w:color="auto" w:fill="FFFFFF"/>
        <w:spacing w:line="317" w:lineRule="exact"/>
        <w:jc w:val="center"/>
        <w:rPr>
          <w:sz w:val="28"/>
          <w:szCs w:val="28"/>
        </w:rPr>
      </w:pPr>
      <w:r w:rsidRPr="00577177">
        <w:rPr>
          <w:sz w:val="28"/>
          <w:szCs w:val="28"/>
        </w:rPr>
        <w:t>Перечисление гранта на расчетный счет претендента.</w:t>
      </w:r>
    </w:p>
    <w:p w:rsidR="00ED4637" w:rsidRPr="00577177" w:rsidRDefault="00ED4637" w:rsidP="00ED4637">
      <w:pPr>
        <w:shd w:val="clear" w:color="auto" w:fill="FFFFFF"/>
        <w:spacing w:line="317" w:lineRule="exact"/>
        <w:jc w:val="center"/>
        <w:rPr>
          <w:sz w:val="28"/>
          <w:szCs w:val="28"/>
        </w:rPr>
      </w:pPr>
    </w:p>
    <w:p w:rsidR="00ED4637" w:rsidRPr="00A32B4F" w:rsidRDefault="00ED4637" w:rsidP="00ED4637">
      <w:pPr>
        <w:shd w:val="clear" w:color="auto" w:fill="FFFFFF"/>
        <w:spacing w:line="317" w:lineRule="exact"/>
        <w:ind w:firstLine="709"/>
        <w:jc w:val="both"/>
        <w:rPr>
          <w:sz w:val="28"/>
          <w:szCs w:val="28"/>
        </w:rPr>
      </w:pPr>
      <w:r w:rsidRPr="00D91BFF">
        <w:rPr>
          <w:sz w:val="28"/>
          <w:szCs w:val="28"/>
        </w:rPr>
        <w:t>3.</w:t>
      </w:r>
      <w:r>
        <w:rPr>
          <w:sz w:val="28"/>
          <w:szCs w:val="28"/>
        </w:rPr>
        <w:t>25</w:t>
      </w:r>
      <w:r w:rsidRPr="00D91BFF">
        <w:rPr>
          <w:sz w:val="28"/>
          <w:szCs w:val="28"/>
        </w:rPr>
        <w:t xml:space="preserve">. Основанием для начала выполнения административной процедуры является </w:t>
      </w:r>
      <w:r>
        <w:rPr>
          <w:sz w:val="28"/>
          <w:szCs w:val="28"/>
        </w:rPr>
        <w:t>подписание договора о предоставлении гранта</w:t>
      </w:r>
      <w:r w:rsidRPr="00D91BFF">
        <w:rPr>
          <w:sz w:val="28"/>
          <w:szCs w:val="28"/>
        </w:rPr>
        <w:t>.</w:t>
      </w:r>
    </w:p>
    <w:p w:rsidR="00ED4637" w:rsidRDefault="00ED4637" w:rsidP="00ED4637">
      <w:pPr>
        <w:shd w:val="clear" w:color="auto" w:fill="FFFFFF"/>
        <w:spacing w:line="317" w:lineRule="exact"/>
        <w:ind w:firstLine="720"/>
        <w:jc w:val="both"/>
        <w:rPr>
          <w:color w:val="000000"/>
          <w:sz w:val="28"/>
          <w:szCs w:val="28"/>
        </w:rPr>
      </w:pPr>
      <w:r>
        <w:rPr>
          <w:color w:val="000000"/>
          <w:sz w:val="28"/>
          <w:szCs w:val="28"/>
        </w:rPr>
        <w:t xml:space="preserve">3.26. Оформленный и подписанный </w:t>
      </w:r>
      <w:r w:rsidR="0013659A">
        <w:rPr>
          <w:sz w:val="28"/>
          <w:szCs w:val="28"/>
        </w:rPr>
        <w:t xml:space="preserve">Руководителем </w:t>
      </w:r>
      <w:r>
        <w:rPr>
          <w:sz w:val="28"/>
          <w:szCs w:val="28"/>
        </w:rPr>
        <w:t>или его заместителем</w:t>
      </w:r>
      <w:r>
        <w:rPr>
          <w:color w:val="000000"/>
          <w:sz w:val="28"/>
          <w:szCs w:val="28"/>
        </w:rPr>
        <w:t xml:space="preserve"> договор передается в бухгалтерию </w:t>
      </w:r>
      <w:proofErr w:type="spellStart"/>
      <w:r w:rsidR="00563602">
        <w:rPr>
          <w:sz w:val="28"/>
          <w:szCs w:val="28"/>
        </w:rPr>
        <w:t>Дагинвеста</w:t>
      </w:r>
      <w:proofErr w:type="spellEnd"/>
      <w:r>
        <w:rPr>
          <w:color w:val="000000"/>
          <w:sz w:val="28"/>
          <w:szCs w:val="28"/>
        </w:rPr>
        <w:t xml:space="preserve"> в течение одного дня после подписания.</w:t>
      </w:r>
    </w:p>
    <w:p w:rsidR="00ED4637" w:rsidRDefault="00ED4637" w:rsidP="00ED4637">
      <w:pPr>
        <w:widowControl w:val="0"/>
        <w:shd w:val="clear" w:color="auto" w:fill="FFFFFF"/>
        <w:tabs>
          <w:tab w:val="left" w:pos="1152"/>
        </w:tabs>
        <w:autoSpaceDE w:val="0"/>
        <w:autoSpaceDN w:val="0"/>
        <w:adjustRightInd w:val="0"/>
        <w:spacing w:line="317" w:lineRule="exact"/>
        <w:ind w:firstLine="720"/>
        <w:jc w:val="both"/>
        <w:rPr>
          <w:sz w:val="30"/>
          <w:szCs w:val="30"/>
        </w:rPr>
      </w:pPr>
      <w:r>
        <w:rPr>
          <w:color w:val="000000"/>
          <w:sz w:val="28"/>
          <w:szCs w:val="28"/>
        </w:rPr>
        <w:t xml:space="preserve"> 3.27.</w:t>
      </w:r>
      <w:r>
        <w:rPr>
          <w:spacing w:val="-10"/>
          <w:sz w:val="30"/>
          <w:szCs w:val="30"/>
        </w:rPr>
        <w:t xml:space="preserve">Грант в установленном порядке перечисляются на расчетные счета претендентов, открытые в кредитных организациях, в трехдневный срок при наличии на лицевом счету </w:t>
      </w:r>
      <w:r w:rsidR="0013659A">
        <w:rPr>
          <w:sz w:val="28"/>
          <w:szCs w:val="28"/>
        </w:rPr>
        <w:t xml:space="preserve">Агентства </w:t>
      </w:r>
      <w:r>
        <w:rPr>
          <w:spacing w:val="-10"/>
          <w:sz w:val="30"/>
          <w:szCs w:val="30"/>
        </w:rPr>
        <w:t xml:space="preserve">соответствующих </w:t>
      </w:r>
      <w:r>
        <w:rPr>
          <w:sz w:val="30"/>
          <w:szCs w:val="30"/>
        </w:rPr>
        <w:t>средств.</w:t>
      </w:r>
    </w:p>
    <w:p w:rsidR="00ED4637" w:rsidRDefault="00ED4637" w:rsidP="00ED4637">
      <w:pPr>
        <w:ind w:firstLine="709"/>
        <w:jc w:val="both"/>
        <w:rPr>
          <w:sz w:val="28"/>
          <w:szCs w:val="28"/>
        </w:rPr>
      </w:pPr>
      <w:r w:rsidRPr="00B8557B">
        <w:rPr>
          <w:sz w:val="28"/>
          <w:szCs w:val="28"/>
        </w:rPr>
        <w:t>3.</w:t>
      </w:r>
      <w:r>
        <w:rPr>
          <w:sz w:val="28"/>
          <w:szCs w:val="28"/>
        </w:rPr>
        <w:t>28</w:t>
      </w:r>
      <w:r w:rsidRPr="00B8557B">
        <w:rPr>
          <w:sz w:val="28"/>
          <w:szCs w:val="28"/>
        </w:rPr>
        <w:t>. Организация работы по взысканию бюджетных средств в полном объеме в случае их нецелевого использования, а также по привлечению к ответственности лиц, допустивших нецелевое использование бюджетных средств и иные нарушения исполнения обязательств по договорам, осуществляется</w:t>
      </w:r>
      <w:r w:rsidR="0013659A">
        <w:rPr>
          <w:sz w:val="28"/>
          <w:szCs w:val="28"/>
        </w:rPr>
        <w:t xml:space="preserve"> Агентством</w:t>
      </w:r>
      <w:r w:rsidRPr="00B8557B">
        <w:rPr>
          <w:sz w:val="28"/>
          <w:szCs w:val="28"/>
        </w:rPr>
        <w:t>. Возврат средств осуществляется в порядке, установленном законодательством.</w:t>
      </w:r>
    </w:p>
    <w:p w:rsidR="00ED4637" w:rsidRDefault="00ED4637" w:rsidP="00ED4637">
      <w:pPr>
        <w:shd w:val="clear" w:color="auto" w:fill="FFFFFF"/>
        <w:spacing w:line="317" w:lineRule="exact"/>
        <w:jc w:val="center"/>
        <w:rPr>
          <w:b/>
          <w:sz w:val="28"/>
          <w:szCs w:val="28"/>
        </w:rPr>
      </w:pPr>
    </w:p>
    <w:p w:rsidR="00ED4637" w:rsidRDefault="00ED4637" w:rsidP="00ED4637">
      <w:pPr>
        <w:ind w:firstLine="708"/>
        <w:jc w:val="center"/>
        <w:rPr>
          <w:sz w:val="28"/>
          <w:szCs w:val="28"/>
        </w:rPr>
      </w:pPr>
      <w:r w:rsidRPr="00577177">
        <w:rPr>
          <w:sz w:val="28"/>
          <w:szCs w:val="28"/>
        </w:rPr>
        <w:t>Включение сведений в Реестр субъектов малого и среднего предпринимательства – получателей поддержки.</w:t>
      </w:r>
    </w:p>
    <w:p w:rsidR="00ED4637" w:rsidRPr="00577177" w:rsidRDefault="00ED4637" w:rsidP="00ED4637">
      <w:pPr>
        <w:ind w:firstLine="708"/>
        <w:jc w:val="center"/>
        <w:rPr>
          <w:sz w:val="28"/>
          <w:szCs w:val="28"/>
        </w:rPr>
      </w:pPr>
    </w:p>
    <w:p w:rsidR="00ED4637" w:rsidRPr="00D91BFF" w:rsidRDefault="00ED4637" w:rsidP="00ED4637">
      <w:pPr>
        <w:tabs>
          <w:tab w:val="left" w:pos="10915"/>
          <w:tab w:val="left" w:pos="11199"/>
        </w:tabs>
        <w:ind w:firstLine="709"/>
        <w:jc w:val="both"/>
        <w:rPr>
          <w:sz w:val="28"/>
          <w:szCs w:val="28"/>
        </w:rPr>
      </w:pPr>
      <w:r w:rsidRPr="00D91BFF">
        <w:rPr>
          <w:sz w:val="28"/>
          <w:szCs w:val="28"/>
        </w:rPr>
        <w:t>3.</w:t>
      </w:r>
      <w:r>
        <w:rPr>
          <w:sz w:val="28"/>
          <w:szCs w:val="28"/>
        </w:rPr>
        <w:t>29</w:t>
      </w:r>
      <w:r w:rsidRPr="00D91BFF">
        <w:rPr>
          <w:sz w:val="28"/>
          <w:szCs w:val="28"/>
        </w:rPr>
        <w:t xml:space="preserve">. Основанием для начала выполнения административной процедуры является принятие решения о предоставлении государственной услуги. </w:t>
      </w:r>
    </w:p>
    <w:p w:rsidR="00ED4637" w:rsidRPr="00D91BFF" w:rsidRDefault="00ED4637" w:rsidP="00ED4637">
      <w:pPr>
        <w:tabs>
          <w:tab w:val="left" w:pos="10915"/>
          <w:tab w:val="left" w:pos="11199"/>
        </w:tabs>
        <w:ind w:firstLine="709"/>
        <w:jc w:val="both"/>
        <w:rPr>
          <w:sz w:val="28"/>
          <w:szCs w:val="28"/>
        </w:rPr>
      </w:pPr>
      <w:r w:rsidRPr="00D91BFF">
        <w:rPr>
          <w:sz w:val="28"/>
          <w:szCs w:val="28"/>
        </w:rPr>
        <w:t>3.</w:t>
      </w:r>
      <w:r>
        <w:rPr>
          <w:sz w:val="28"/>
          <w:szCs w:val="28"/>
        </w:rPr>
        <w:t>30</w:t>
      </w:r>
      <w:r w:rsidRPr="00D91BFF">
        <w:rPr>
          <w:sz w:val="28"/>
          <w:szCs w:val="28"/>
        </w:rPr>
        <w:t xml:space="preserve">. </w:t>
      </w:r>
      <w:r>
        <w:rPr>
          <w:sz w:val="28"/>
          <w:szCs w:val="28"/>
        </w:rPr>
        <w:t>Ответственное</w:t>
      </w:r>
      <w:r w:rsidRPr="00D91BFF">
        <w:rPr>
          <w:sz w:val="28"/>
          <w:szCs w:val="28"/>
        </w:rPr>
        <w:t xml:space="preserve"> лиц</w:t>
      </w:r>
      <w:r>
        <w:rPr>
          <w:sz w:val="28"/>
          <w:szCs w:val="28"/>
        </w:rPr>
        <w:t>о</w:t>
      </w:r>
      <w:r w:rsidR="0013659A">
        <w:rPr>
          <w:sz w:val="28"/>
          <w:szCs w:val="28"/>
        </w:rPr>
        <w:t xml:space="preserve"> Агентства </w:t>
      </w:r>
      <w:r w:rsidRPr="00D91BFF">
        <w:rPr>
          <w:sz w:val="28"/>
          <w:szCs w:val="28"/>
        </w:rPr>
        <w:t>занос</w:t>
      </w:r>
      <w:r>
        <w:rPr>
          <w:sz w:val="28"/>
          <w:szCs w:val="28"/>
        </w:rPr>
        <w:t>и</w:t>
      </w:r>
      <w:r w:rsidRPr="00D91BFF">
        <w:rPr>
          <w:sz w:val="28"/>
          <w:szCs w:val="28"/>
        </w:rPr>
        <w:t xml:space="preserve">т в Реестр субъектов малого и среднего предпринимательства – получателей поддержки, </w:t>
      </w:r>
      <w:r>
        <w:rPr>
          <w:sz w:val="28"/>
          <w:szCs w:val="28"/>
        </w:rPr>
        <w:t>размещаемый в разделе "Гранты</w:t>
      </w:r>
      <w:r w:rsidRPr="008E1525">
        <w:rPr>
          <w:sz w:val="28"/>
          <w:szCs w:val="28"/>
        </w:rPr>
        <w:t xml:space="preserve">" на странице </w:t>
      </w:r>
      <w:r>
        <w:rPr>
          <w:sz w:val="28"/>
          <w:szCs w:val="28"/>
        </w:rPr>
        <w:t>Портала</w:t>
      </w:r>
      <w:r w:rsidRPr="00D91BFF">
        <w:rPr>
          <w:sz w:val="28"/>
          <w:szCs w:val="28"/>
        </w:rPr>
        <w:t>, следующие сведения:</w:t>
      </w:r>
    </w:p>
    <w:p w:rsidR="00ED4637" w:rsidRPr="00D91BFF" w:rsidRDefault="00ED4637" w:rsidP="00ED4637">
      <w:pPr>
        <w:tabs>
          <w:tab w:val="left" w:pos="10915"/>
          <w:tab w:val="left" w:pos="11199"/>
        </w:tabs>
        <w:ind w:firstLine="709"/>
        <w:jc w:val="both"/>
        <w:rPr>
          <w:sz w:val="28"/>
          <w:szCs w:val="28"/>
        </w:rPr>
      </w:pPr>
      <w:r w:rsidRPr="00D91BFF">
        <w:rPr>
          <w:sz w:val="28"/>
          <w:szCs w:val="28"/>
        </w:rPr>
        <w:t>1) номер реестровой записи;</w:t>
      </w:r>
    </w:p>
    <w:p w:rsidR="00ED4637" w:rsidRPr="00D91BFF" w:rsidRDefault="00ED4637" w:rsidP="00ED4637">
      <w:pPr>
        <w:tabs>
          <w:tab w:val="left" w:pos="10915"/>
          <w:tab w:val="left" w:pos="11199"/>
        </w:tabs>
        <w:ind w:firstLine="709"/>
        <w:jc w:val="both"/>
        <w:rPr>
          <w:sz w:val="28"/>
          <w:szCs w:val="28"/>
        </w:rPr>
      </w:pPr>
      <w:r w:rsidRPr="00D91BFF">
        <w:rPr>
          <w:sz w:val="28"/>
          <w:szCs w:val="28"/>
        </w:rPr>
        <w:t>2) дату включения сведений в реестр;</w:t>
      </w:r>
    </w:p>
    <w:p w:rsidR="00ED4637" w:rsidRPr="00D91BFF" w:rsidRDefault="00ED4637" w:rsidP="00ED4637">
      <w:pPr>
        <w:tabs>
          <w:tab w:val="left" w:pos="10915"/>
          <w:tab w:val="left" w:pos="11199"/>
        </w:tabs>
        <w:ind w:firstLine="709"/>
        <w:jc w:val="both"/>
        <w:rPr>
          <w:sz w:val="28"/>
          <w:szCs w:val="28"/>
        </w:rPr>
      </w:pPr>
      <w:r w:rsidRPr="00D91BFF">
        <w:rPr>
          <w:sz w:val="28"/>
          <w:szCs w:val="28"/>
        </w:rPr>
        <w:t>3) основание для включения (исключения) сведений в реестр;</w:t>
      </w:r>
    </w:p>
    <w:p w:rsidR="00ED4637" w:rsidRPr="00D91BFF" w:rsidRDefault="00ED4637" w:rsidP="00ED4637">
      <w:pPr>
        <w:tabs>
          <w:tab w:val="left" w:pos="10915"/>
          <w:tab w:val="left" w:pos="11199"/>
        </w:tabs>
        <w:ind w:firstLine="709"/>
        <w:jc w:val="both"/>
        <w:rPr>
          <w:sz w:val="28"/>
          <w:szCs w:val="28"/>
        </w:rPr>
      </w:pPr>
      <w:r w:rsidRPr="00D91BFF">
        <w:rPr>
          <w:sz w:val="28"/>
          <w:szCs w:val="28"/>
        </w:rPr>
        <w:lastRenderedPageBreak/>
        <w:t>4) наименование юридического л</w:t>
      </w:r>
      <w:r>
        <w:rPr>
          <w:sz w:val="28"/>
          <w:szCs w:val="28"/>
        </w:rPr>
        <w:t>ица или фамилия, имя и отчество</w:t>
      </w:r>
      <w:r w:rsidRPr="00D91BFF">
        <w:rPr>
          <w:sz w:val="28"/>
          <w:szCs w:val="28"/>
        </w:rPr>
        <w:t xml:space="preserve"> индивидуального предпринимателя;</w:t>
      </w:r>
    </w:p>
    <w:p w:rsidR="00ED4637" w:rsidRPr="00D91BFF" w:rsidRDefault="00ED4637" w:rsidP="00ED4637">
      <w:pPr>
        <w:tabs>
          <w:tab w:val="left" w:pos="10915"/>
          <w:tab w:val="left" w:pos="11199"/>
        </w:tabs>
        <w:ind w:firstLine="709"/>
        <w:jc w:val="both"/>
        <w:rPr>
          <w:sz w:val="28"/>
          <w:szCs w:val="28"/>
        </w:rPr>
      </w:pPr>
      <w:r w:rsidRPr="00D91BFF">
        <w:rPr>
          <w:sz w:val="28"/>
          <w:szCs w:val="28"/>
        </w:rPr>
        <w:t>5)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p w:rsidR="00ED4637" w:rsidRPr="00D91BFF" w:rsidRDefault="00ED4637" w:rsidP="00ED4637">
      <w:pPr>
        <w:tabs>
          <w:tab w:val="left" w:pos="10915"/>
          <w:tab w:val="left" w:pos="11199"/>
        </w:tabs>
        <w:ind w:firstLine="709"/>
        <w:jc w:val="both"/>
        <w:rPr>
          <w:sz w:val="28"/>
          <w:szCs w:val="28"/>
        </w:rPr>
      </w:pPr>
      <w:r w:rsidRPr="00D91BFF">
        <w:rPr>
          <w:sz w:val="28"/>
          <w:szCs w:val="28"/>
        </w:rPr>
        <w:t>6)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ED4637" w:rsidRPr="00D91BFF" w:rsidRDefault="00ED4637" w:rsidP="00ED4637">
      <w:pPr>
        <w:tabs>
          <w:tab w:val="left" w:pos="10915"/>
          <w:tab w:val="left" w:pos="11199"/>
        </w:tabs>
        <w:ind w:firstLine="709"/>
        <w:jc w:val="both"/>
        <w:rPr>
          <w:sz w:val="28"/>
          <w:szCs w:val="28"/>
        </w:rPr>
      </w:pPr>
      <w:r w:rsidRPr="00D91BFF">
        <w:rPr>
          <w:sz w:val="28"/>
          <w:szCs w:val="28"/>
        </w:rPr>
        <w:t>7) идентификационный номер налогоплательщика;</w:t>
      </w:r>
    </w:p>
    <w:p w:rsidR="00ED4637" w:rsidRPr="00D91BFF" w:rsidRDefault="00ED4637" w:rsidP="00ED4637">
      <w:pPr>
        <w:tabs>
          <w:tab w:val="left" w:pos="10915"/>
          <w:tab w:val="left" w:pos="11199"/>
        </w:tabs>
        <w:ind w:firstLine="709"/>
        <w:rPr>
          <w:sz w:val="28"/>
          <w:szCs w:val="28"/>
        </w:rPr>
      </w:pPr>
      <w:r w:rsidRPr="00D91BFF">
        <w:rPr>
          <w:sz w:val="28"/>
          <w:szCs w:val="28"/>
        </w:rPr>
        <w:t>8) вид поддержки;</w:t>
      </w:r>
    </w:p>
    <w:p w:rsidR="00ED4637" w:rsidRPr="00D91BFF" w:rsidRDefault="00ED4637" w:rsidP="00ED4637">
      <w:pPr>
        <w:tabs>
          <w:tab w:val="left" w:pos="10915"/>
          <w:tab w:val="left" w:pos="11199"/>
        </w:tabs>
        <w:ind w:firstLine="709"/>
        <w:rPr>
          <w:sz w:val="28"/>
          <w:szCs w:val="28"/>
        </w:rPr>
      </w:pPr>
      <w:r w:rsidRPr="00D91BFF">
        <w:rPr>
          <w:sz w:val="28"/>
          <w:szCs w:val="28"/>
        </w:rPr>
        <w:t>9) форму поддержки;</w:t>
      </w:r>
    </w:p>
    <w:p w:rsidR="00ED4637" w:rsidRPr="00D91BFF" w:rsidRDefault="00ED4637" w:rsidP="00ED4637">
      <w:pPr>
        <w:tabs>
          <w:tab w:val="left" w:pos="10915"/>
          <w:tab w:val="left" w:pos="11199"/>
        </w:tabs>
        <w:ind w:firstLine="709"/>
        <w:rPr>
          <w:sz w:val="28"/>
          <w:szCs w:val="28"/>
        </w:rPr>
      </w:pPr>
      <w:r w:rsidRPr="00D91BFF">
        <w:rPr>
          <w:sz w:val="28"/>
          <w:szCs w:val="28"/>
        </w:rPr>
        <w:t>10) источник финансирования;</w:t>
      </w:r>
    </w:p>
    <w:p w:rsidR="00ED4637" w:rsidRPr="00D91BFF" w:rsidRDefault="00ED4637" w:rsidP="00ED4637">
      <w:pPr>
        <w:tabs>
          <w:tab w:val="left" w:pos="10915"/>
          <w:tab w:val="left" w:pos="11199"/>
        </w:tabs>
        <w:ind w:firstLine="709"/>
        <w:rPr>
          <w:sz w:val="28"/>
          <w:szCs w:val="28"/>
        </w:rPr>
      </w:pPr>
      <w:r w:rsidRPr="00D91BFF">
        <w:rPr>
          <w:sz w:val="28"/>
          <w:szCs w:val="28"/>
        </w:rPr>
        <w:t>11) вид затрат;</w:t>
      </w:r>
    </w:p>
    <w:p w:rsidR="00ED4637" w:rsidRPr="00D91BFF" w:rsidRDefault="00ED4637" w:rsidP="00ED4637">
      <w:pPr>
        <w:tabs>
          <w:tab w:val="left" w:pos="10915"/>
          <w:tab w:val="left" w:pos="11199"/>
        </w:tabs>
        <w:ind w:firstLine="709"/>
        <w:rPr>
          <w:sz w:val="28"/>
          <w:szCs w:val="28"/>
        </w:rPr>
      </w:pPr>
      <w:r w:rsidRPr="00D91BFF">
        <w:rPr>
          <w:sz w:val="28"/>
          <w:szCs w:val="28"/>
        </w:rPr>
        <w:t>12) размер поддержки;</w:t>
      </w:r>
    </w:p>
    <w:p w:rsidR="00ED4637" w:rsidRPr="00D91BFF" w:rsidRDefault="00ED4637" w:rsidP="00ED4637">
      <w:pPr>
        <w:tabs>
          <w:tab w:val="left" w:pos="10915"/>
          <w:tab w:val="left" w:pos="11199"/>
        </w:tabs>
        <w:ind w:firstLine="709"/>
        <w:rPr>
          <w:sz w:val="28"/>
          <w:szCs w:val="28"/>
        </w:rPr>
      </w:pPr>
      <w:r w:rsidRPr="00D91BFF">
        <w:rPr>
          <w:sz w:val="28"/>
          <w:szCs w:val="28"/>
        </w:rPr>
        <w:t>13) срок оказания поддержки.</w:t>
      </w:r>
    </w:p>
    <w:p w:rsidR="00ED4637" w:rsidRPr="00D91BFF" w:rsidRDefault="00ED4637" w:rsidP="00ED4637">
      <w:pPr>
        <w:ind w:firstLine="709"/>
        <w:jc w:val="both"/>
        <w:rPr>
          <w:sz w:val="28"/>
          <w:szCs w:val="28"/>
        </w:rPr>
      </w:pPr>
      <w:r w:rsidRPr="00D91BFF">
        <w:rPr>
          <w:sz w:val="28"/>
          <w:szCs w:val="28"/>
        </w:rPr>
        <w:t>3.</w:t>
      </w:r>
      <w:r>
        <w:rPr>
          <w:sz w:val="28"/>
          <w:szCs w:val="28"/>
        </w:rPr>
        <w:t>31</w:t>
      </w:r>
      <w:r w:rsidRPr="00D91BFF">
        <w:rPr>
          <w:sz w:val="28"/>
          <w:szCs w:val="28"/>
        </w:rPr>
        <w:t xml:space="preserve">. Максимальный срок исполнения процедуры </w:t>
      </w:r>
      <w:r>
        <w:rPr>
          <w:sz w:val="28"/>
          <w:szCs w:val="28"/>
        </w:rPr>
        <w:t>настоящего Р</w:t>
      </w:r>
      <w:r w:rsidRPr="00D91BFF">
        <w:rPr>
          <w:sz w:val="28"/>
          <w:szCs w:val="28"/>
        </w:rPr>
        <w:t>егламент</w:t>
      </w:r>
      <w:r>
        <w:rPr>
          <w:sz w:val="28"/>
          <w:szCs w:val="28"/>
        </w:rPr>
        <w:t>а</w:t>
      </w:r>
      <w:r w:rsidRPr="00D91BFF">
        <w:rPr>
          <w:sz w:val="28"/>
          <w:szCs w:val="28"/>
        </w:rPr>
        <w:t xml:space="preserve"> – 10 рабочих дней с момента перечисления субсиди</w:t>
      </w:r>
      <w:r>
        <w:rPr>
          <w:sz w:val="28"/>
          <w:szCs w:val="28"/>
        </w:rPr>
        <w:t>и на расчетный счет заявителя.</w:t>
      </w:r>
    </w:p>
    <w:p w:rsidR="00ED4637" w:rsidRPr="00D91BFF" w:rsidRDefault="00ED4637" w:rsidP="00ED4637">
      <w:pPr>
        <w:tabs>
          <w:tab w:val="left" w:pos="10915"/>
          <w:tab w:val="left" w:pos="11199"/>
        </w:tabs>
        <w:ind w:firstLine="709"/>
        <w:jc w:val="both"/>
        <w:rPr>
          <w:sz w:val="28"/>
          <w:szCs w:val="28"/>
        </w:rPr>
      </w:pPr>
      <w:r w:rsidRPr="00D91BFF">
        <w:rPr>
          <w:sz w:val="28"/>
          <w:szCs w:val="28"/>
        </w:rPr>
        <w:t>3.</w:t>
      </w:r>
      <w:r>
        <w:rPr>
          <w:sz w:val="28"/>
          <w:szCs w:val="28"/>
        </w:rPr>
        <w:t>32</w:t>
      </w:r>
      <w:r w:rsidRPr="00D91BFF">
        <w:rPr>
          <w:sz w:val="28"/>
          <w:szCs w:val="28"/>
        </w:rPr>
        <w:t>. Результатом исполнения административной процедуры является включение сведений о заявителе, получившем государственную услугу, в</w:t>
      </w:r>
      <w:r w:rsidR="0013659A">
        <w:rPr>
          <w:sz w:val="28"/>
          <w:szCs w:val="28"/>
        </w:rPr>
        <w:t xml:space="preserve"> </w:t>
      </w:r>
      <w:r w:rsidRPr="00D91BFF">
        <w:rPr>
          <w:sz w:val="28"/>
          <w:szCs w:val="28"/>
        </w:rPr>
        <w:t>Реестр субъектов малого и среднего предпринимательства – получателей поддержки.</w:t>
      </w:r>
    </w:p>
    <w:p w:rsidR="00ED4637" w:rsidRDefault="00ED4637" w:rsidP="00ED4637">
      <w:pPr>
        <w:shd w:val="clear" w:color="auto" w:fill="FFFFFF"/>
        <w:spacing w:line="317" w:lineRule="exact"/>
        <w:jc w:val="center"/>
        <w:rPr>
          <w:b/>
          <w:sz w:val="28"/>
          <w:szCs w:val="28"/>
        </w:rPr>
      </w:pPr>
    </w:p>
    <w:p w:rsidR="00ED4637" w:rsidRDefault="00ED4637" w:rsidP="00ED4637">
      <w:pPr>
        <w:shd w:val="clear" w:color="auto" w:fill="FFFFFF"/>
        <w:spacing w:line="317" w:lineRule="exact"/>
        <w:jc w:val="center"/>
        <w:rPr>
          <w:b/>
          <w:sz w:val="28"/>
          <w:szCs w:val="28"/>
        </w:rPr>
      </w:pPr>
      <w:r w:rsidRPr="00615AA2">
        <w:rPr>
          <w:b/>
          <w:sz w:val="28"/>
          <w:szCs w:val="28"/>
          <w:lang w:val="en-US"/>
        </w:rPr>
        <w:t>IV</w:t>
      </w:r>
      <w:r w:rsidRPr="00615AA2">
        <w:rPr>
          <w:b/>
          <w:sz w:val="28"/>
          <w:szCs w:val="28"/>
        </w:rPr>
        <w:t>.</w:t>
      </w:r>
      <w:r>
        <w:rPr>
          <w:b/>
          <w:sz w:val="28"/>
          <w:szCs w:val="28"/>
        </w:rPr>
        <w:t xml:space="preserve"> Формы контроля за исполнением административного регламента.</w:t>
      </w:r>
    </w:p>
    <w:p w:rsidR="00ED4637" w:rsidRDefault="00ED4637" w:rsidP="00ED4637">
      <w:pPr>
        <w:shd w:val="clear" w:color="auto" w:fill="FFFFFF"/>
        <w:spacing w:line="317" w:lineRule="exact"/>
        <w:jc w:val="center"/>
        <w:rPr>
          <w:b/>
          <w:sz w:val="28"/>
          <w:szCs w:val="28"/>
        </w:rPr>
      </w:pPr>
    </w:p>
    <w:p w:rsidR="00ED4637" w:rsidRDefault="00ED4637" w:rsidP="00ED4637">
      <w:pPr>
        <w:ind w:firstLine="720"/>
        <w:jc w:val="center"/>
        <w:outlineLvl w:val="2"/>
        <w:rPr>
          <w:sz w:val="28"/>
          <w:szCs w:val="28"/>
        </w:rPr>
      </w:pPr>
      <w:r w:rsidRPr="00577177">
        <w:rPr>
          <w:sz w:val="28"/>
          <w:szCs w:val="28"/>
        </w:rPr>
        <w:t xml:space="preserve">Порядок осуществления текущего контроля за соблюдением и исполнением специалистами </w:t>
      </w:r>
      <w:r w:rsidR="00563602">
        <w:rPr>
          <w:sz w:val="28"/>
          <w:szCs w:val="28"/>
        </w:rPr>
        <w:t>Агентства</w:t>
      </w:r>
      <w:r w:rsidRPr="00577177">
        <w:rPr>
          <w:sz w:val="28"/>
          <w:szCs w:val="28"/>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D4637" w:rsidRPr="00577177" w:rsidRDefault="00ED4637" w:rsidP="00ED4637">
      <w:pPr>
        <w:ind w:firstLine="720"/>
        <w:jc w:val="center"/>
        <w:outlineLvl w:val="2"/>
        <w:rPr>
          <w:sz w:val="28"/>
          <w:szCs w:val="28"/>
        </w:rPr>
      </w:pPr>
    </w:p>
    <w:p w:rsidR="00ED4637" w:rsidRPr="00D91BFF" w:rsidRDefault="00ED4637" w:rsidP="00ED4637">
      <w:pPr>
        <w:tabs>
          <w:tab w:val="num" w:pos="0"/>
          <w:tab w:val="left" w:pos="10915"/>
          <w:tab w:val="left" w:pos="11199"/>
        </w:tabs>
        <w:ind w:firstLine="709"/>
        <w:jc w:val="both"/>
        <w:rPr>
          <w:sz w:val="28"/>
          <w:szCs w:val="28"/>
        </w:rPr>
      </w:pPr>
      <w:r w:rsidRPr="00D91BFF">
        <w:rPr>
          <w:sz w:val="28"/>
          <w:szCs w:val="28"/>
        </w:rP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и принятием решений </w:t>
      </w:r>
      <w:r>
        <w:rPr>
          <w:sz w:val="28"/>
          <w:szCs w:val="28"/>
        </w:rPr>
        <w:t xml:space="preserve">специалистами </w:t>
      </w:r>
      <w:r w:rsidR="0013659A">
        <w:rPr>
          <w:sz w:val="28"/>
          <w:szCs w:val="28"/>
        </w:rPr>
        <w:t xml:space="preserve">Агентства </w:t>
      </w:r>
      <w:r w:rsidRPr="00D91BFF">
        <w:rPr>
          <w:sz w:val="28"/>
          <w:szCs w:val="28"/>
        </w:rPr>
        <w:t xml:space="preserve">осуществляется начальником отдела </w:t>
      </w:r>
      <w:r w:rsidR="0013659A">
        <w:rPr>
          <w:sz w:val="28"/>
          <w:szCs w:val="28"/>
        </w:rPr>
        <w:t>Агентства</w:t>
      </w:r>
      <w:r w:rsidRPr="00D91BFF">
        <w:rPr>
          <w:sz w:val="28"/>
          <w:szCs w:val="28"/>
        </w:rPr>
        <w:t xml:space="preserve">, который несет за это персональную ответственность. Текущий контроль осуществляется путем проведения начальником отдела </w:t>
      </w:r>
      <w:r w:rsidR="0013659A">
        <w:rPr>
          <w:sz w:val="28"/>
          <w:szCs w:val="28"/>
        </w:rPr>
        <w:t>Агентства</w:t>
      </w:r>
      <w:r w:rsidRPr="00D91BFF">
        <w:rPr>
          <w:sz w:val="28"/>
          <w:szCs w:val="28"/>
        </w:rPr>
        <w:t xml:space="preserve"> проверок соблюдения и исполнения </w:t>
      </w:r>
      <w:r>
        <w:rPr>
          <w:sz w:val="28"/>
          <w:szCs w:val="28"/>
        </w:rPr>
        <w:t>специалистами</w:t>
      </w:r>
      <w:r w:rsidRPr="00D91BFF">
        <w:rPr>
          <w:sz w:val="28"/>
          <w:szCs w:val="28"/>
        </w:rPr>
        <w:t xml:space="preserve"> отдела положений </w:t>
      </w:r>
      <w:r>
        <w:rPr>
          <w:sz w:val="28"/>
          <w:szCs w:val="28"/>
        </w:rPr>
        <w:t>настоящего Р</w:t>
      </w:r>
      <w:r w:rsidRPr="00D91BFF">
        <w:rPr>
          <w:sz w:val="28"/>
          <w:szCs w:val="28"/>
        </w:rPr>
        <w:t>егламент</w:t>
      </w:r>
      <w:r>
        <w:rPr>
          <w:sz w:val="28"/>
          <w:szCs w:val="28"/>
        </w:rPr>
        <w:t>а</w:t>
      </w:r>
      <w:r w:rsidRPr="00D91BFF">
        <w:rPr>
          <w:sz w:val="28"/>
          <w:szCs w:val="28"/>
        </w:rPr>
        <w:t xml:space="preserve">. </w:t>
      </w:r>
    </w:p>
    <w:p w:rsidR="00ED4637" w:rsidRDefault="00ED4637" w:rsidP="00ED4637">
      <w:pPr>
        <w:ind w:firstLine="720"/>
        <w:jc w:val="center"/>
        <w:rPr>
          <w:sz w:val="28"/>
          <w:szCs w:val="28"/>
        </w:rPr>
      </w:pPr>
      <w:r w:rsidRPr="00577177">
        <w:rPr>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D4637" w:rsidRPr="00D91BFF" w:rsidRDefault="00ED4637" w:rsidP="00ED4637">
      <w:pPr>
        <w:tabs>
          <w:tab w:val="num" w:pos="0"/>
          <w:tab w:val="left" w:pos="10915"/>
          <w:tab w:val="left" w:pos="11199"/>
        </w:tabs>
        <w:ind w:firstLine="709"/>
        <w:jc w:val="both"/>
        <w:rPr>
          <w:sz w:val="28"/>
          <w:szCs w:val="28"/>
        </w:rPr>
      </w:pPr>
      <w:r w:rsidRPr="00D91BFF">
        <w:rPr>
          <w:sz w:val="28"/>
          <w:szCs w:val="28"/>
        </w:rPr>
        <w:t xml:space="preserve">4.2. </w:t>
      </w:r>
      <w:r>
        <w:rPr>
          <w:sz w:val="28"/>
          <w:szCs w:val="28"/>
        </w:rPr>
        <w:t>Ответственный</w:t>
      </w:r>
      <w:r w:rsidRPr="00D91BFF">
        <w:rPr>
          <w:sz w:val="28"/>
          <w:szCs w:val="28"/>
        </w:rPr>
        <w:t xml:space="preserve"> заместитель </w:t>
      </w:r>
      <w:proofErr w:type="gramStart"/>
      <w:r w:rsidR="0013659A">
        <w:rPr>
          <w:sz w:val="28"/>
          <w:szCs w:val="28"/>
        </w:rPr>
        <w:t xml:space="preserve">Руководителя </w:t>
      </w:r>
      <w:r w:rsidRPr="00D91BFF">
        <w:rPr>
          <w:sz w:val="28"/>
          <w:szCs w:val="28"/>
        </w:rPr>
        <w:t xml:space="preserve"> организует</w:t>
      </w:r>
      <w:proofErr w:type="gramEnd"/>
      <w:r w:rsidRPr="00D91BFF">
        <w:rPr>
          <w:sz w:val="28"/>
          <w:szCs w:val="28"/>
        </w:rPr>
        <w:t xml:space="preserve"> и осуществляет контроль за предоставлением государственной услуги отделом </w:t>
      </w:r>
      <w:r w:rsidR="0013659A">
        <w:rPr>
          <w:sz w:val="28"/>
          <w:szCs w:val="28"/>
        </w:rPr>
        <w:t>Агентства</w:t>
      </w:r>
      <w:r w:rsidRPr="00D91BFF">
        <w:rPr>
          <w:sz w:val="28"/>
          <w:szCs w:val="28"/>
        </w:rPr>
        <w:t xml:space="preserve"> и несет за это персональную ответственность.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решения, действия (бездействие) </w:t>
      </w:r>
      <w:r w:rsidR="0013659A">
        <w:rPr>
          <w:sz w:val="28"/>
          <w:szCs w:val="28"/>
        </w:rPr>
        <w:lastRenderedPageBreak/>
        <w:t>специалистов Агентства</w:t>
      </w:r>
      <w:r w:rsidRPr="00D91BFF">
        <w:rPr>
          <w:sz w:val="28"/>
          <w:szCs w:val="28"/>
        </w:rPr>
        <w:t xml:space="preserve">.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w:t>
      </w:r>
      <w:r>
        <w:rPr>
          <w:sz w:val="28"/>
          <w:szCs w:val="28"/>
        </w:rPr>
        <w:t>Республики Дагестан</w:t>
      </w:r>
      <w:r w:rsidRPr="00D91BFF">
        <w:rPr>
          <w:sz w:val="28"/>
          <w:szCs w:val="28"/>
        </w:rPr>
        <w:t>.</w:t>
      </w:r>
    </w:p>
    <w:p w:rsidR="005D5C0D" w:rsidRDefault="00ED4637" w:rsidP="005D5C0D">
      <w:pPr>
        <w:tabs>
          <w:tab w:val="num" w:pos="0"/>
          <w:tab w:val="left" w:pos="10915"/>
          <w:tab w:val="left" w:pos="11199"/>
        </w:tabs>
        <w:ind w:firstLine="567"/>
        <w:jc w:val="both"/>
        <w:rPr>
          <w:sz w:val="28"/>
          <w:szCs w:val="28"/>
        </w:rPr>
      </w:pPr>
      <w:r w:rsidRPr="00D91BFF">
        <w:rPr>
          <w:sz w:val="28"/>
          <w:szCs w:val="28"/>
        </w:rPr>
        <w:t>4.</w:t>
      </w:r>
      <w:r>
        <w:rPr>
          <w:sz w:val="28"/>
          <w:szCs w:val="28"/>
        </w:rPr>
        <w:t>3</w:t>
      </w:r>
      <w:r w:rsidRPr="00D91BFF">
        <w:rPr>
          <w:sz w:val="28"/>
          <w:szCs w:val="28"/>
        </w:rPr>
        <w:t>. Проверки полноты и качества предоставления государственной услуги осуществляются на основании распоряжения</w:t>
      </w:r>
      <w:r w:rsidR="00563602">
        <w:rPr>
          <w:sz w:val="28"/>
          <w:szCs w:val="28"/>
        </w:rPr>
        <w:t xml:space="preserve"> </w:t>
      </w:r>
      <w:r w:rsidR="0013659A">
        <w:rPr>
          <w:sz w:val="28"/>
          <w:szCs w:val="28"/>
        </w:rPr>
        <w:t>Агентства</w:t>
      </w:r>
      <w:r w:rsidRPr="00D91BFF">
        <w:rPr>
          <w:sz w:val="28"/>
          <w:szCs w:val="28"/>
        </w:rPr>
        <w:t xml:space="preserve">. Проведение проверок может носить плановый характер (осуществляться на основании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w:t>
      </w:r>
      <w:r w:rsidR="0013659A">
        <w:rPr>
          <w:sz w:val="28"/>
          <w:szCs w:val="28"/>
        </w:rPr>
        <w:t>Агентства</w:t>
      </w:r>
      <w:r w:rsidRPr="00D91BFF">
        <w:rPr>
          <w:sz w:val="28"/>
          <w:szCs w:val="28"/>
        </w:rPr>
        <w:t xml:space="preserve">. В состав комиссии входит заместитель </w:t>
      </w:r>
      <w:r w:rsidR="00563602">
        <w:rPr>
          <w:sz w:val="28"/>
          <w:szCs w:val="28"/>
        </w:rPr>
        <w:t>Руководителя Агентства</w:t>
      </w:r>
      <w:r w:rsidRPr="00D91BFF">
        <w:rPr>
          <w:sz w:val="28"/>
          <w:szCs w:val="28"/>
        </w:rPr>
        <w:t>,</w:t>
      </w:r>
      <w:r>
        <w:rPr>
          <w:sz w:val="28"/>
          <w:szCs w:val="28"/>
        </w:rPr>
        <w:t xml:space="preserve"> </w:t>
      </w:r>
      <w:r w:rsidR="005D5C0D">
        <w:rPr>
          <w:sz w:val="28"/>
          <w:szCs w:val="28"/>
        </w:rPr>
        <w:t>начальник отдела административно-правового обеспечения.</w:t>
      </w:r>
    </w:p>
    <w:p w:rsidR="00ED4637" w:rsidRPr="00D91BFF" w:rsidRDefault="00ED4637" w:rsidP="00ED4637">
      <w:pPr>
        <w:tabs>
          <w:tab w:val="num" w:pos="0"/>
          <w:tab w:val="left" w:pos="10915"/>
          <w:tab w:val="left" w:pos="11199"/>
        </w:tabs>
        <w:ind w:firstLine="709"/>
        <w:jc w:val="both"/>
        <w:rPr>
          <w:sz w:val="28"/>
          <w:szCs w:val="28"/>
        </w:rPr>
      </w:pPr>
      <w:r w:rsidRPr="00D91BFF">
        <w:rPr>
          <w:sz w:val="28"/>
          <w:szCs w:val="28"/>
        </w:rPr>
        <w:t>4.</w:t>
      </w:r>
      <w:r>
        <w:rPr>
          <w:sz w:val="28"/>
          <w:szCs w:val="28"/>
        </w:rPr>
        <w:t>4</w:t>
      </w:r>
      <w:r w:rsidRPr="00D91BFF">
        <w:rPr>
          <w:sz w:val="28"/>
          <w:szCs w:val="28"/>
        </w:rPr>
        <w:t>. Основным критерием принятия решения</w:t>
      </w:r>
      <w:r>
        <w:rPr>
          <w:sz w:val="28"/>
          <w:szCs w:val="28"/>
        </w:rPr>
        <w:t xml:space="preserve"> комиссии является соответствие</w:t>
      </w:r>
      <w:r w:rsidRPr="00D91BFF">
        <w:rPr>
          <w:sz w:val="28"/>
          <w:szCs w:val="28"/>
        </w:rPr>
        <w:t xml:space="preserve"> предоставляемой государственной услуги требованиям настоящего </w:t>
      </w:r>
      <w:r>
        <w:rPr>
          <w:sz w:val="28"/>
          <w:szCs w:val="28"/>
        </w:rPr>
        <w:t>Р</w:t>
      </w:r>
      <w:r w:rsidRPr="00D91BFF">
        <w:rPr>
          <w:sz w:val="28"/>
          <w:szCs w:val="28"/>
        </w:rPr>
        <w:t xml:space="preserve">егламента и действующего законодательства. </w:t>
      </w:r>
    </w:p>
    <w:p w:rsidR="00ED4637" w:rsidRDefault="00ED4637" w:rsidP="00ED4637">
      <w:pPr>
        <w:tabs>
          <w:tab w:val="num" w:pos="0"/>
          <w:tab w:val="left" w:pos="10915"/>
          <w:tab w:val="left" w:pos="11199"/>
        </w:tabs>
        <w:ind w:firstLine="709"/>
        <w:jc w:val="both"/>
        <w:rPr>
          <w:sz w:val="28"/>
          <w:szCs w:val="28"/>
        </w:rPr>
      </w:pPr>
      <w:r w:rsidRPr="00D91BFF">
        <w:rPr>
          <w:sz w:val="28"/>
          <w:szCs w:val="28"/>
        </w:rPr>
        <w:t>4.</w:t>
      </w:r>
      <w:r>
        <w:rPr>
          <w:sz w:val="28"/>
          <w:szCs w:val="28"/>
        </w:rPr>
        <w:t>5</w:t>
      </w:r>
      <w:r w:rsidRPr="00D91BFF">
        <w:rPr>
          <w:sz w:val="28"/>
          <w:szCs w:val="28"/>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всеми членами комиссии.</w:t>
      </w:r>
    </w:p>
    <w:p w:rsidR="00ED4637" w:rsidRPr="00D91BFF" w:rsidRDefault="00ED4637" w:rsidP="00ED4637">
      <w:pPr>
        <w:tabs>
          <w:tab w:val="num" w:pos="0"/>
          <w:tab w:val="left" w:pos="10915"/>
          <w:tab w:val="left" w:pos="11199"/>
        </w:tabs>
        <w:ind w:firstLine="709"/>
        <w:jc w:val="both"/>
        <w:rPr>
          <w:b/>
          <w:sz w:val="28"/>
          <w:szCs w:val="28"/>
        </w:rPr>
      </w:pPr>
    </w:p>
    <w:p w:rsidR="00503E76" w:rsidRDefault="00ED4637" w:rsidP="00ED4637">
      <w:pPr>
        <w:ind w:firstLine="720"/>
        <w:jc w:val="center"/>
        <w:rPr>
          <w:sz w:val="28"/>
          <w:szCs w:val="28"/>
        </w:rPr>
      </w:pPr>
      <w:r w:rsidRPr="000F2472">
        <w:rPr>
          <w:sz w:val="28"/>
          <w:szCs w:val="28"/>
        </w:rPr>
        <w:t xml:space="preserve">Ответственность специалистов за решения и действия </w:t>
      </w:r>
    </w:p>
    <w:p w:rsidR="00503E76" w:rsidRDefault="00ED4637" w:rsidP="00ED4637">
      <w:pPr>
        <w:ind w:firstLine="720"/>
        <w:jc w:val="center"/>
        <w:rPr>
          <w:sz w:val="28"/>
          <w:szCs w:val="28"/>
        </w:rPr>
      </w:pPr>
      <w:r w:rsidRPr="000F2472">
        <w:rPr>
          <w:sz w:val="28"/>
          <w:szCs w:val="28"/>
        </w:rPr>
        <w:t xml:space="preserve">(бездействие), принимаемые (осуществляемые) ими в ходе </w:t>
      </w:r>
    </w:p>
    <w:p w:rsidR="00ED4637" w:rsidRDefault="00ED4637" w:rsidP="00ED4637">
      <w:pPr>
        <w:ind w:firstLine="720"/>
        <w:jc w:val="center"/>
        <w:rPr>
          <w:sz w:val="28"/>
          <w:szCs w:val="28"/>
        </w:rPr>
      </w:pPr>
      <w:r w:rsidRPr="000F2472">
        <w:rPr>
          <w:sz w:val="28"/>
          <w:szCs w:val="28"/>
        </w:rPr>
        <w:t>предоставления государственной услуги.</w:t>
      </w:r>
    </w:p>
    <w:p w:rsidR="00ED4637" w:rsidRPr="000F2472" w:rsidRDefault="00ED4637" w:rsidP="00ED4637">
      <w:pPr>
        <w:ind w:firstLine="720"/>
        <w:jc w:val="center"/>
        <w:rPr>
          <w:sz w:val="28"/>
          <w:szCs w:val="28"/>
        </w:rPr>
      </w:pPr>
    </w:p>
    <w:p w:rsidR="00ED4637" w:rsidRPr="00D91BFF" w:rsidRDefault="00ED4637" w:rsidP="00ED4637">
      <w:pPr>
        <w:ind w:firstLine="720"/>
        <w:jc w:val="both"/>
        <w:rPr>
          <w:sz w:val="28"/>
          <w:szCs w:val="28"/>
        </w:rPr>
      </w:pPr>
      <w:r w:rsidRPr="00D91BFF">
        <w:rPr>
          <w:sz w:val="28"/>
          <w:szCs w:val="28"/>
        </w:rPr>
        <w:t>4.</w:t>
      </w:r>
      <w:r>
        <w:rPr>
          <w:sz w:val="28"/>
          <w:szCs w:val="28"/>
        </w:rPr>
        <w:t>6</w:t>
      </w:r>
      <w:r w:rsidRPr="00D91BFF">
        <w:rPr>
          <w:sz w:val="28"/>
          <w:szCs w:val="28"/>
        </w:rPr>
        <w:t xml:space="preserve">. По результатам проверок в случае выявления нарушений соблюдения положений настоящего </w:t>
      </w:r>
      <w:r>
        <w:rPr>
          <w:sz w:val="28"/>
          <w:szCs w:val="28"/>
        </w:rPr>
        <w:t>Р</w:t>
      </w:r>
      <w:r w:rsidRPr="00D91BFF">
        <w:rPr>
          <w:sz w:val="28"/>
          <w:szCs w:val="28"/>
        </w:rPr>
        <w:t>егламент</w:t>
      </w:r>
      <w:r>
        <w:rPr>
          <w:sz w:val="28"/>
          <w:szCs w:val="28"/>
        </w:rPr>
        <w:t>а</w:t>
      </w:r>
      <w:r w:rsidRPr="00D91BFF">
        <w:rPr>
          <w:sz w:val="28"/>
          <w:szCs w:val="28"/>
        </w:rPr>
        <w:t xml:space="preserve"> и иных нормативных правовых актов, устанавливающих требования к предоставлению государственной услуги, виновные </w:t>
      </w:r>
      <w:r w:rsidR="0013659A">
        <w:rPr>
          <w:sz w:val="28"/>
          <w:szCs w:val="28"/>
        </w:rPr>
        <w:t>специалисты Агентства</w:t>
      </w:r>
      <w:r w:rsidRPr="00D91BFF">
        <w:rPr>
          <w:sz w:val="28"/>
          <w:szCs w:val="28"/>
        </w:rPr>
        <w:t xml:space="preserve"> несут ответственность в соответствии с законодательством Российской Федерации.</w:t>
      </w:r>
    </w:p>
    <w:p w:rsidR="00ED4637" w:rsidRPr="00D91BFF" w:rsidRDefault="00ED4637" w:rsidP="00ED4637">
      <w:pPr>
        <w:ind w:firstLine="720"/>
        <w:jc w:val="both"/>
        <w:rPr>
          <w:sz w:val="28"/>
          <w:szCs w:val="28"/>
        </w:rPr>
      </w:pPr>
      <w:r w:rsidRPr="00D91BFF">
        <w:rPr>
          <w:sz w:val="28"/>
          <w:szCs w:val="28"/>
        </w:rPr>
        <w:t>4.</w:t>
      </w:r>
      <w:r>
        <w:rPr>
          <w:sz w:val="28"/>
          <w:szCs w:val="28"/>
        </w:rPr>
        <w:t>7</w:t>
      </w:r>
      <w:r w:rsidRPr="00D91BFF">
        <w:rPr>
          <w:sz w:val="28"/>
          <w:szCs w:val="28"/>
        </w:rPr>
        <w:t xml:space="preserve">. Персональная ответственность </w:t>
      </w:r>
      <w:r w:rsidR="0013659A">
        <w:rPr>
          <w:sz w:val="28"/>
          <w:szCs w:val="28"/>
        </w:rPr>
        <w:t>специалистов Агентства</w:t>
      </w:r>
      <w:r w:rsidRPr="00D91BFF">
        <w:rPr>
          <w:sz w:val="28"/>
          <w:szCs w:val="28"/>
        </w:rPr>
        <w:t xml:space="preserve"> закрепляется в их должностных регламентах в соответствии с требованиями законодательства Российской Федерации.</w:t>
      </w:r>
    </w:p>
    <w:p w:rsidR="00ED4637" w:rsidRPr="00D91BFF" w:rsidRDefault="00ED4637" w:rsidP="00ED4637">
      <w:pPr>
        <w:ind w:firstLine="720"/>
        <w:jc w:val="both"/>
        <w:rPr>
          <w:sz w:val="28"/>
          <w:szCs w:val="28"/>
        </w:rPr>
      </w:pPr>
      <w:r w:rsidRPr="00D91BFF">
        <w:rPr>
          <w:sz w:val="28"/>
          <w:szCs w:val="28"/>
        </w:rPr>
        <w:t>4.</w:t>
      </w:r>
      <w:r>
        <w:rPr>
          <w:sz w:val="28"/>
          <w:szCs w:val="28"/>
        </w:rPr>
        <w:t>8</w:t>
      </w:r>
      <w:r w:rsidRPr="00D91BFF">
        <w:rPr>
          <w:sz w:val="28"/>
          <w:szCs w:val="28"/>
        </w:rPr>
        <w:t xml:space="preserve">. </w:t>
      </w:r>
      <w:r w:rsidR="0013659A">
        <w:rPr>
          <w:sz w:val="28"/>
          <w:szCs w:val="28"/>
        </w:rPr>
        <w:t>Специалист Агентства</w:t>
      </w:r>
      <w:r w:rsidRPr="00D91BFF">
        <w:rPr>
          <w:sz w:val="28"/>
          <w:szCs w:val="28"/>
        </w:rPr>
        <w:t>, ответственное за предоставление государственной услуги, несет персональную ответственность за качество и своевременность предоставления государственной услуги.</w:t>
      </w:r>
    </w:p>
    <w:p w:rsidR="00ED4637" w:rsidRDefault="00ED4637" w:rsidP="00ED4637">
      <w:pPr>
        <w:ind w:firstLine="720"/>
        <w:jc w:val="both"/>
        <w:rPr>
          <w:sz w:val="28"/>
          <w:szCs w:val="28"/>
        </w:rPr>
      </w:pPr>
      <w:r w:rsidRPr="00D91BFF">
        <w:rPr>
          <w:sz w:val="28"/>
          <w:szCs w:val="28"/>
        </w:rPr>
        <w:t>4.</w:t>
      </w:r>
      <w:r>
        <w:rPr>
          <w:sz w:val="28"/>
          <w:szCs w:val="28"/>
        </w:rPr>
        <w:t>9</w:t>
      </w:r>
      <w:r w:rsidRPr="00D91BFF">
        <w:rPr>
          <w:sz w:val="28"/>
          <w:szCs w:val="28"/>
        </w:rPr>
        <w:t xml:space="preserve">. Должностное лицо </w:t>
      </w:r>
      <w:r w:rsidR="0013659A">
        <w:rPr>
          <w:sz w:val="28"/>
          <w:szCs w:val="28"/>
        </w:rPr>
        <w:t>Агентства</w:t>
      </w:r>
      <w:r w:rsidRPr="00D91BFF">
        <w:rPr>
          <w:sz w:val="28"/>
          <w:szCs w:val="28"/>
        </w:rPr>
        <w:t>, подписавшее результат предоставления государственной услуги, несет персональну</w:t>
      </w:r>
      <w:r>
        <w:rPr>
          <w:sz w:val="28"/>
          <w:szCs w:val="28"/>
        </w:rPr>
        <w:t xml:space="preserve">ю ответственность за решения и </w:t>
      </w:r>
      <w:r w:rsidRPr="00D91BFF">
        <w:rPr>
          <w:sz w:val="28"/>
          <w:szCs w:val="28"/>
        </w:rPr>
        <w:t>действия (бездействие), принимаемые (осуществляемые) в ходе предоставления государственной услуги.</w:t>
      </w:r>
    </w:p>
    <w:p w:rsidR="00ED4637" w:rsidRPr="00D91BFF" w:rsidRDefault="00ED4637" w:rsidP="00ED4637">
      <w:pPr>
        <w:ind w:firstLine="720"/>
        <w:jc w:val="both"/>
        <w:rPr>
          <w:sz w:val="28"/>
          <w:szCs w:val="28"/>
        </w:rPr>
      </w:pPr>
    </w:p>
    <w:p w:rsidR="00ED4637" w:rsidRDefault="00ED4637" w:rsidP="00ED4637">
      <w:pPr>
        <w:ind w:firstLine="720"/>
        <w:jc w:val="center"/>
        <w:rPr>
          <w:sz w:val="28"/>
          <w:szCs w:val="28"/>
        </w:rPr>
      </w:pPr>
      <w:r w:rsidRPr="000F2472">
        <w:rPr>
          <w:sz w:val="28"/>
          <w:szCs w:val="28"/>
        </w:rPr>
        <w:t>Порядок и формы контроля за предоставлением государственной услуги, в том числе со стороны граждан, их объединений и организаций</w:t>
      </w:r>
      <w:r w:rsidR="00503E76">
        <w:rPr>
          <w:sz w:val="28"/>
          <w:szCs w:val="28"/>
        </w:rPr>
        <w:t>.</w:t>
      </w:r>
    </w:p>
    <w:p w:rsidR="00ED4637" w:rsidRDefault="00ED4637" w:rsidP="00ED4637">
      <w:pPr>
        <w:shd w:val="clear" w:color="auto" w:fill="FFFFFF"/>
        <w:tabs>
          <w:tab w:val="left" w:pos="1210"/>
        </w:tabs>
        <w:spacing w:line="317" w:lineRule="exact"/>
        <w:ind w:right="86" w:firstLine="720"/>
        <w:jc w:val="both"/>
        <w:rPr>
          <w:sz w:val="28"/>
          <w:szCs w:val="28"/>
        </w:rPr>
      </w:pPr>
      <w:r>
        <w:rPr>
          <w:sz w:val="28"/>
          <w:szCs w:val="28"/>
        </w:rPr>
        <w:t xml:space="preserve">4.10. </w:t>
      </w:r>
      <w:r w:rsidRPr="00D91BFF">
        <w:rPr>
          <w:sz w:val="28"/>
          <w:szCs w:val="28"/>
        </w:rPr>
        <w:t xml:space="preserve">Контроль за исполнением </w:t>
      </w:r>
      <w:r>
        <w:rPr>
          <w:sz w:val="28"/>
          <w:szCs w:val="28"/>
        </w:rPr>
        <w:t>настоящего Р</w:t>
      </w:r>
      <w:r w:rsidRPr="00D91BFF">
        <w:rPr>
          <w:sz w:val="28"/>
          <w:szCs w:val="28"/>
        </w:rPr>
        <w:t>егламент</w:t>
      </w:r>
      <w:r>
        <w:rPr>
          <w:sz w:val="28"/>
          <w:szCs w:val="28"/>
        </w:rPr>
        <w:t>а</w:t>
      </w:r>
      <w:r w:rsidRPr="00D91BFF">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w:t>
      </w:r>
      <w:r w:rsidR="0013659A">
        <w:rPr>
          <w:sz w:val="28"/>
          <w:szCs w:val="28"/>
        </w:rPr>
        <w:t>Агентство</w:t>
      </w:r>
      <w:r w:rsidRPr="00D91BFF">
        <w:rPr>
          <w:sz w:val="28"/>
          <w:szCs w:val="28"/>
        </w:rPr>
        <w:t xml:space="preserve">, а также путем </w:t>
      </w:r>
      <w:r w:rsidRPr="00D91BFF">
        <w:rPr>
          <w:sz w:val="28"/>
          <w:szCs w:val="28"/>
        </w:rPr>
        <w:lastRenderedPageBreak/>
        <w:t xml:space="preserve">обжалования </w:t>
      </w:r>
      <w:r w:rsidRPr="00D91BFF">
        <w:rPr>
          <w:bCs/>
          <w:iCs/>
          <w:sz w:val="28"/>
          <w:szCs w:val="28"/>
        </w:rPr>
        <w:t xml:space="preserve">действий (бездействия) и решений, осуществляемых (принятых) в ходе исполнения </w:t>
      </w:r>
      <w:r>
        <w:rPr>
          <w:sz w:val="28"/>
          <w:szCs w:val="28"/>
        </w:rPr>
        <w:t>настоящего Р</w:t>
      </w:r>
      <w:r w:rsidRPr="00D91BFF">
        <w:rPr>
          <w:sz w:val="28"/>
          <w:szCs w:val="28"/>
        </w:rPr>
        <w:t>егламент</w:t>
      </w:r>
      <w:r>
        <w:rPr>
          <w:sz w:val="28"/>
          <w:szCs w:val="28"/>
        </w:rPr>
        <w:t>а</w:t>
      </w:r>
      <w:r w:rsidRPr="00D91BFF">
        <w:rPr>
          <w:sz w:val="28"/>
          <w:szCs w:val="28"/>
        </w:rPr>
        <w:t xml:space="preserve"> в вышестоящие органы государственной власти.</w:t>
      </w: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426"/>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(бездействий) органа, предоставляющего государственную услугу, а также должностных лиц, государственных служащих.</w:t>
      </w:r>
    </w:p>
    <w:p w:rsidR="00ED4637" w:rsidRDefault="00ED4637" w:rsidP="00ED4637">
      <w:pPr>
        <w:shd w:val="clear" w:color="auto" w:fill="FFFFFF"/>
        <w:tabs>
          <w:tab w:val="left" w:pos="1210"/>
        </w:tabs>
        <w:spacing w:line="317" w:lineRule="exact"/>
        <w:ind w:right="86" w:firstLine="426"/>
        <w:jc w:val="both"/>
        <w:rPr>
          <w:sz w:val="28"/>
          <w:szCs w:val="28"/>
        </w:rPr>
      </w:pPr>
    </w:p>
    <w:p w:rsidR="00ED4637" w:rsidRDefault="00ED4637" w:rsidP="00ED4637">
      <w:pPr>
        <w:ind w:firstLine="540"/>
        <w:jc w:val="center"/>
        <w:outlineLvl w:val="1"/>
        <w:rPr>
          <w:sz w:val="28"/>
          <w:szCs w:val="28"/>
        </w:rPr>
      </w:pPr>
      <w:r w:rsidRPr="00704C16">
        <w:rPr>
          <w:sz w:val="28"/>
          <w:szCs w:val="28"/>
        </w:rPr>
        <w:t>Информация о праве заявителя на досудебное (внесудебное) обжалование действий (бездействия) и решений должностных лиц, принятых (осуществляемых) в ходе предоставления государственной услуги</w:t>
      </w:r>
      <w:r w:rsidR="00503E76">
        <w:rPr>
          <w:sz w:val="28"/>
          <w:szCs w:val="28"/>
        </w:rPr>
        <w:t>.</w:t>
      </w:r>
    </w:p>
    <w:p w:rsidR="00ED4637" w:rsidRPr="00704C16" w:rsidRDefault="00ED4637" w:rsidP="00ED4637">
      <w:pPr>
        <w:ind w:firstLine="540"/>
        <w:jc w:val="center"/>
        <w:outlineLvl w:val="1"/>
        <w:rPr>
          <w:sz w:val="28"/>
          <w:szCs w:val="28"/>
        </w:rPr>
      </w:pPr>
    </w:p>
    <w:p w:rsidR="00ED4637" w:rsidRDefault="00ED4637" w:rsidP="00ED4637">
      <w:pPr>
        <w:ind w:firstLine="540"/>
        <w:jc w:val="both"/>
        <w:outlineLvl w:val="2"/>
        <w:rPr>
          <w:sz w:val="28"/>
          <w:szCs w:val="28"/>
        </w:rPr>
      </w:pPr>
      <w:r>
        <w:rPr>
          <w:sz w:val="28"/>
          <w:szCs w:val="28"/>
        </w:rPr>
        <w:t>5.1. Заявители имеют право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w:t>
      </w:r>
    </w:p>
    <w:p w:rsidR="00ED4637" w:rsidRDefault="00ED4637" w:rsidP="00ED4637">
      <w:pPr>
        <w:ind w:firstLine="540"/>
        <w:jc w:val="both"/>
        <w:outlineLvl w:val="1"/>
        <w:rPr>
          <w:sz w:val="28"/>
          <w:szCs w:val="28"/>
        </w:rPr>
      </w:pPr>
      <w:r>
        <w:rPr>
          <w:sz w:val="28"/>
          <w:szCs w:val="28"/>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4637" w:rsidRDefault="00ED4637" w:rsidP="00ED4637">
      <w:pPr>
        <w:ind w:firstLine="540"/>
        <w:jc w:val="both"/>
        <w:outlineLvl w:val="1"/>
        <w:rPr>
          <w:sz w:val="28"/>
          <w:szCs w:val="28"/>
        </w:rPr>
      </w:pPr>
    </w:p>
    <w:p w:rsidR="00ED4637" w:rsidRDefault="00ED4637" w:rsidP="00ED4637">
      <w:pPr>
        <w:ind w:firstLine="540"/>
        <w:jc w:val="center"/>
        <w:outlineLvl w:val="2"/>
        <w:rPr>
          <w:sz w:val="28"/>
          <w:szCs w:val="28"/>
        </w:rPr>
      </w:pPr>
      <w:r w:rsidRPr="00704C16">
        <w:rPr>
          <w:sz w:val="28"/>
          <w:szCs w:val="28"/>
        </w:rPr>
        <w:t>Предмет досудебного обжалования</w:t>
      </w:r>
      <w:r w:rsidR="00503E76">
        <w:rPr>
          <w:sz w:val="28"/>
          <w:szCs w:val="28"/>
        </w:rPr>
        <w:t>.</w:t>
      </w:r>
    </w:p>
    <w:p w:rsidR="00ED4637" w:rsidRPr="00704C16" w:rsidRDefault="00ED4637" w:rsidP="00ED4637">
      <w:pPr>
        <w:ind w:firstLine="540"/>
        <w:jc w:val="center"/>
        <w:outlineLvl w:val="2"/>
        <w:rPr>
          <w:sz w:val="28"/>
          <w:szCs w:val="28"/>
        </w:rPr>
      </w:pPr>
    </w:p>
    <w:p w:rsidR="00ED4637" w:rsidRDefault="00ED4637" w:rsidP="00ED4637">
      <w:pPr>
        <w:ind w:firstLine="540"/>
        <w:jc w:val="both"/>
        <w:outlineLvl w:val="2"/>
        <w:rPr>
          <w:sz w:val="28"/>
          <w:szCs w:val="28"/>
        </w:rPr>
      </w:pPr>
      <w:r>
        <w:rPr>
          <w:sz w:val="28"/>
          <w:szCs w:val="28"/>
        </w:rPr>
        <w:t>5.3. Предметом досудебного (внесудебного) обжалования заявителем являются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в ходе предоставления государственной услуги на основании настоящего Р</w:t>
      </w:r>
      <w:r w:rsidRPr="00D91BFF">
        <w:rPr>
          <w:sz w:val="28"/>
          <w:szCs w:val="28"/>
        </w:rPr>
        <w:t>егламент</w:t>
      </w:r>
      <w:r>
        <w:rPr>
          <w:sz w:val="28"/>
          <w:szCs w:val="28"/>
        </w:rPr>
        <w:t>а.</w:t>
      </w:r>
    </w:p>
    <w:p w:rsidR="00503E76" w:rsidRDefault="00503E76" w:rsidP="00ED4637">
      <w:pPr>
        <w:ind w:firstLine="540"/>
        <w:jc w:val="center"/>
        <w:outlineLvl w:val="1"/>
        <w:rPr>
          <w:sz w:val="28"/>
          <w:szCs w:val="28"/>
        </w:rPr>
      </w:pPr>
    </w:p>
    <w:p w:rsidR="00ED4637" w:rsidRDefault="00ED4637" w:rsidP="00ED4637">
      <w:pPr>
        <w:ind w:firstLine="540"/>
        <w:jc w:val="center"/>
        <w:outlineLvl w:val="1"/>
        <w:rPr>
          <w:sz w:val="28"/>
          <w:szCs w:val="28"/>
        </w:rPr>
      </w:pPr>
      <w:r w:rsidRPr="00704C16">
        <w:rPr>
          <w:sz w:val="28"/>
          <w:szCs w:val="28"/>
        </w:rPr>
        <w:t>Перечень оснований для отказа в рассмотрении жалобы либо для приостановления рассмотрения жалобы</w:t>
      </w:r>
      <w:r w:rsidR="00503E76">
        <w:rPr>
          <w:sz w:val="28"/>
          <w:szCs w:val="28"/>
        </w:rPr>
        <w:t>.</w:t>
      </w:r>
    </w:p>
    <w:p w:rsidR="00ED4637" w:rsidRPr="00704C16" w:rsidRDefault="00ED4637" w:rsidP="00ED4637">
      <w:pPr>
        <w:ind w:firstLine="540"/>
        <w:jc w:val="center"/>
        <w:outlineLvl w:val="1"/>
        <w:rPr>
          <w:sz w:val="28"/>
          <w:szCs w:val="28"/>
        </w:rPr>
      </w:pPr>
    </w:p>
    <w:p w:rsidR="00ED4637" w:rsidRDefault="00ED4637" w:rsidP="00ED4637">
      <w:pPr>
        <w:ind w:firstLine="540"/>
        <w:jc w:val="both"/>
        <w:outlineLvl w:val="2"/>
        <w:rPr>
          <w:sz w:val="28"/>
          <w:szCs w:val="28"/>
        </w:rPr>
      </w:pPr>
      <w:r>
        <w:rPr>
          <w:sz w:val="28"/>
          <w:szCs w:val="28"/>
        </w:rPr>
        <w:t>5.4. Если в жалобе не указаны фамилия инициатора жалобы и почтовый адрес, по которому должен быть направлен ответ, ответ на жалобу не дается.</w:t>
      </w:r>
    </w:p>
    <w:p w:rsidR="00ED4637" w:rsidRDefault="00D06D17" w:rsidP="00ED4637">
      <w:pPr>
        <w:ind w:firstLine="540"/>
        <w:jc w:val="both"/>
        <w:outlineLvl w:val="2"/>
        <w:rPr>
          <w:sz w:val="28"/>
          <w:szCs w:val="28"/>
        </w:rPr>
      </w:pPr>
      <w:r>
        <w:rPr>
          <w:sz w:val="28"/>
          <w:szCs w:val="28"/>
        </w:rPr>
        <w:t>5.5. Агентство</w:t>
      </w:r>
      <w:r w:rsidR="00ED4637">
        <w:rPr>
          <w:sz w:val="28"/>
          <w:szCs w:val="28"/>
        </w:rPr>
        <w:t xml:space="preserve"> при получении письменной жалобы, в которой содержатся оскорбительные либо нецензурные выражения, угрозы жизни, здоровью и имуществ</w:t>
      </w:r>
      <w:r>
        <w:rPr>
          <w:sz w:val="28"/>
          <w:szCs w:val="28"/>
        </w:rPr>
        <w:t>у должностного лица Агентства</w:t>
      </w:r>
      <w:r w:rsidR="00ED4637">
        <w:rPr>
          <w:sz w:val="28"/>
          <w:szCs w:val="28"/>
        </w:rPr>
        <w:t>, а также членов его семьи,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ED4637" w:rsidRDefault="00ED4637" w:rsidP="00ED4637">
      <w:pPr>
        <w:ind w:firstLine="540"/>
        <w:jc w:val="both"/>
        <w:outlineLvl w:val="2"/>
        <w:rPr>
          <w:sz w:val="28"/>
          <w:szCs w:val="28"/>
        </w:rPr>
      </w:pPr>
      <w:r>
        <w:rPr>
          <w:sz w:val="28"/>
          <w:szCs w:val="28"/>
        </w:rPr>
        <w:t>5.6. Если текст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 в течение 3 дней со дня регистрации жалобы.</w:t>
      </w:r>
    </w:p>
    <w:p w:rsidR="00ED4637" w:rsidRDefault="00ED4637" w:rsidP="00ED4637">
      <w:pPr>
        <w:ind w:firstLine="540"/>
        <w:jc w:val="both"/>
        <w:outlineLvl w:val="2"/>
        <w:rPr>
          <w:sz w:val="28"/>
          <w:szCs w:val="28"/>
        </w:rPr>
      </w:pPr>
      <w:r>
        <w:rPr>
          <w:sz w:val="28"/>
          <w:szCs w:val="28"/>
        </w:rPr>
        <w:t xml:space="preserve">5.7.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r>
        <w:rPr>
          <w:sz w:val="28"/>
          <w:szCs w:val="28"/>
        </w:rPr>
        <w:lastRenderedPageBreak/>
        <w:t>и при этом в жалобе не приводятся новые до</w:t>
      </w:r>
      <w:r w:rsidR="00D06D17">
        <w:rPr>
          <w:sz w:val="28"/>
          <w:szCs w:val="28"/>
        </w:rPr>
        <w:t>воды или обстоятельства, Руководитель</w:t>
      </w:r>
      <w:r>
        <w:rPr>
          <w:sz w:val="28"/>
          <w:szCs w:val="28"/>
        </w:rPr>
        <w:t>,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ED4637" w:rsidRDefault="00ED4637" w:rsidP="00ED4637">
      <w:pPr>
        <w:ind w:firstLine="540"/>
        <w:jc w:val="both"/>
        <w:outlineLvl w:val="2"/>
        <w:rPr>
          <w:sz w:val="28"/>
          <w:szCs w:val="28"/>
        </w:rPr>
      </w:pPr>
    </w:p>
    <w:p w:rsidR="00503E76" w:rsidRDefault="00ED4637" w:rsidP="00ED4637">
      <w:pPr>
        <w:ind w:firstLine="540"/>
        <w:jc w:val="center"/>
        <w:outlineLvl w:val="1"/>
        <w:rPr>
          <w:sz w:val="28"/>
          <w:szCs w:val="28"/>
        </w:rPr>
      </w:pPr>
      <w:r w:rsidRPr="006235B7">
        <w:rPr>
          <w:sz w:val="28"/>
          <w:szCs w:val="28"/>
        </w:rPr>
        <w:t xml:space="preserve">Информация об основаниях для начала процедуры досудебного </w:t>
      </w:r>
    </w:p>
    <w:p w:rsidR="00ED4637" w:rsidRDefault="00ED4637" w:rsidP="00ED4637">
      <w:pPr>
        <w:ind w:firstLine="540"/>
        <w:jc w:val="center"/>
        <w:outlineLvl w:val="1"/>
        <w:rPr>
          <w:sz w:val="28"/>
          <w:szCs w:val="28"/>
        </w:rPr>
      </w:pPr>
      <w:r w:rsidRPr="006235B7">
        <w:rPr>
          <w:sz w:val="28"/>
          <w:szCs w:val="28"/>
        </w:rPr>
        <w:t>(внесудебного) обжалования</w:t>
      </w:r>
      <w:r w:rsidR="00503E76">
        <w:rPr>
          <w:sz w:val="28"/>
          <w:szCs w:val="28"/>
        </w:rPr>
        <w:t>.</w:t>
      </w:r>
    </w:p>
    <w:p w:rsidR="00ED4637" w:rsidRPr="006235B7" w:rsidRDefault="00ED4637" w:rsidP="00ED4637">
      <w:pPr>
        <w:ind w:firstLine="540"/>
        <w:jc w:val="center"/>
        <w:outlineLvl w:val="1"/>
        <w:rPr>
          <w:sz w:val="28"/>
          <w:szCs w:val="28"/>
        </w:rPr>
      </w:pPr>
    </w:p>
    <w:p w:rsidR="00ED4637" w:rsidRDefault="00ED4637" w:rsidP="00ED4637">
      <w:pPr>
        <w:ind w:firstLine="540"/>
        <w:jc w:val="both"/>
        <w:outlineLvl w:val="1"/>
        <w:rPr>
          <w:sz w:val="28"/>
          <w:szCs w:val="28"/>
        </w:rPr>
      </w:pPr>
      <w:r>
        <w:rPr>
          <w:sz w:val="28"/>
          <w:szCs w:val="28"/>
        </w:rPr>
        <w:t xml:space="preserve">5.8. Заявитель может обратиться с жалобой по основаниям и в порядке </w:t>
      </w:r>
      <w:r w:rsidRPr="001815B9">
        <w:rPr>
          <w:sz w:val="28"/>
          <w:szCs w:val="28"/>
        </w:rPr>
        <w:t>статей 11.1</w:t>
      </w:r>
      <w:r w:rsidRPr="00580B99">
        <w:rPr>
          <w:sz w:val="28"/>
          <w:szCs w:val="28"/>
        </w:rPr>
        <w:t>и</w:t>
      </w:r>
      <w:r w:rsidRPr="001815B9">
        <w:rPr>
          <w:sz w:val="28"/>
          <w:szCs w:val="28"/>
        </w:rPr>
        <w:t>11.2</w:t>
      </w:r>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N 210-ФЗ "Об организации предоставления государственных и муниципальных услуг", в том числе в следующих случаях:</w:t>
      </w:r>
    </w:p>
    <w:p w:rsidR="00ED4637" w:rsidRDefault="00ED4637" w:rsidP="00ED4637">
      <w:pPr>
        <w:ind w:firstLine="540"/>
        <w:jc w:val="both"/>
        <w:outlineLvl w:val="1"/>
        <w:rPr>
          <w:sz w:val="28"/>
          <w:szCs w:val="28"/>
        </w:rPr>
      </w:pPr>
      <w:r>
        <w:rPr>
          <w:sz w:val="28"/>
          <w:szCs w:val="28"/>
        </w:rPr>
        <w:t>1) нарушение срока регистрации запроса заявителя о предоставлении государственной услуги;</w:t>
      </w:r>
    </w:p>
    <w:p w:rsidR="00ED4637" w:rsidRDefault="00ED4637" w:rsidP="00ED4637">
      <w:pPr>
        <w:ind w:firstLine="540"/>
        <w:jc w:val="both"/>
        <w:outlineLvl w:val="1"/>
        <w:rPr>
          <w:sz w:val="28"/>
          <w:szCs w:val="28"/>
        </w:rPr>
      </w:pPr>
      <w:r>
        <w:rPr>
          <w:sz w:val="28"/>
          <w:szCs w:val="28"/>
        </w:rPr>
        <w:t>2) нарушение срока предоставления государственной услуги;</w:t>
      </w:r>
    </w:p>
    <w:p w:rsidR="00ED4637" w:rsidRDefault="00ED4637" w:rsidP="00ED4637">
      <w:pPr>
        <w:ind w:firstLine="54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D4637" w:rsidRDefault="00ED4637" w:rsidP="00ED4637">
      <w:pPr>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ED4637" w:rsidRDefault="00ED4637" w:rsidP="00ED4637">
      <w:pPr>
        <w:ind w:firstLine="540"/>
        <w:jc w:val="both"/>
        <w:outlineLvl w:val="1"/>
        <w:rPr>
          <w:sz w:val="28"/>
          <w:szCs w:val="28"/>
        </w:rPr>
      </w:pPr>
      <w:r>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D4637" w:rsidRDefault="00ED4637" w:rsidP="00ED4637">
      <w:pPr>
        <w:ind w:firstLine="540"/>
        <w:jc w:val="both"/>
        <w:outlineLvl w:val="1"/>
        <w:rPr>
          <w:sz w:val="28"/>
          <w:szCs w:val="28"/>
        </w:rPr>
      </w:pPr>
      <w:r>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D4637" w:rsidRDefault="00ED4637" w:rsidP="00ED4637">
      <w:pPr>
        <w:ind w:firstLine="540"/>
        <w:jc w:val="both"/>
        <w:outlineLvl w:val="1"/>
        <w:rPr>
          <w:sz w:val="28"/>
          <w:szCs w:val="28"/>
        </w:rPr>
      </w:pPr>
      <w:r>
        <w:rPr>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4637" w:rsidRDefault="00ED4637" w:rsidP="00ED4637">
      <w:pPr>
        <w:ind w:firstLine="540"/>
        <w:jc w:val="both"/>
        <w:outlineLvl w:val="2"/>
        <w:rPr>
          <w:sz w:val="28"/>
          <w:szCs w:val="28"/>
        </w:rPr>
      </w:pPr>
      <w:r>
        <w:rPr>
          <w:sz w:val="28"/>
          <w:szCs w:val="28"/>
        </w:rPr>
        <w:t>5.9. Основанием для начала процедуры досудебного обжалования является регистрация жалобы заявителя.</w:t>
      </w:r>
    </w:p>
    <w:p w:rsidR="00ED4637" w:rsidRDefault="00ED4637" w:rsidP="00ED4637">
      <w:pPr>
        <w:ind w:firstLine="540"/>
        <w:jc w:val="both"/>
        <w:outlineLvl w:val="2"/>
        <w:rPr>
          <w:sz w:val="28"/>
          <w:szCs w:val="28"/>
        </w:rPr>
      </w:pPr>
      <w:r>
        <w:rPr>
          <w:sz w:val="28"/>
          <w:szCs w:val="28"/>
        </w:rPr>
        <w:t>Регистрация жалоб выполняется специалистом, осуществляющим прием и отправку почтовой корреспонденции.</w:t>
      </w:r>
    </w:p>
    <w:p w:rsidR="00ED4637" w:rsidRDefault="00ED4637" w:rsidP="00ED4637">
      <w:pPr>
        <w:ind w:firstLine="540"/>
        <w:jc w:val="both"/>
        <w:outlineLvl w:val="2"/>
        <w:rPr>
          <w:sz w:val="28"/>
          <w:szCs w:val="28"/>
        </w:rPr>
      </w:pPr>
      <w:r>
        <w:rPr>
          <w:sz w:val="28"/>
          <w:szCs w:val="28"/>
        </w:rPr>
        <w:t xml:space="preserve">Жалобы представляются </w:t>
      </w:r>
      <w:r w:rsidRPr="00FA29BC">
        <w:rPr>
          <w:sz w:val="28"/>
          <w:szCs w:val="28"/>
        </w:rPr>
        <w:t xml:space="preserve">непосредственно </w:t>
      </w:r>
      <w:r w:rsidR="00FA29BC" w:rsidRPr="00FA29BC">
        <w:rPr>
          <w:sz w:val="28"/>
          <w:szCs w:val="28"/>
        </w:rPr>
        <w:t>Руководителю</w:t>
      </w:r>
      <w:r w:rsidR="00D06D17" w:rsidRPr="00FA29BC">
        <w:rPr>
          <w:sz w:val="28"/>
          <w:szCs w:val="28"/>
        </w:rPr>
        <w:t xml:space="preserve"> </w:t>
      </w:r>
      <w:proofErr w:type="spellStart"/>
      <w:r w:rsidR="00FA29BC">
        <w:rPr>
          <w:sz w:val="28"/>
          <w:szCs w:val="28"/>
        </w:rPr>
        <w:t>Дагинвест</w:t>
      </w:r>
      <w:proofErr w:type="spellEnd"/>
      <w:r>
        <w:rPr>
          <w:sz w:val="28"/>
          <w:szCs w:val="28"/>
        </w:rPr>
        <w:t>.</w:t>
      </w:r>
    </w:p>
    <w:p w:rsidR="00ED4637" w:rsidRDefault="00ED4637" w:rsidP="00ED4637">
      <w:pPr>
        <w:ind w:firstLine="540"/>
        <w:jc w:val="both"/>
        <w:outlineLvl w:val="1"/>
        <w:rPr>
          <w:sz w:val="28"/>
          <w:szCs w:val="28"/>
        </w:rPr>
      </w:pPr>
      <w:r>
        <w:rPr>
          <w:sz w:val="28"/>
          <w:szCs w:val="28"/>
        </w:rPr>
        <w:t>5.10. Жалоба должна содержать:</w:t>
      </w:r>
    </w:p>
    <w:p w:rsidR="00ED4637" w:rsidRDefault="00ED4637" w:rsidP="00ED4637">
      <w:pPr>
        <w:ind w:firstLine="540"/>
        <w:jc w:val="both"/>
        <w:outlineLvl w:val="1"/>
        <w:rPr>
          <w:sz w:val="28"/>
          <w:szCs w:val="28"/>
        </w:rPr>
      </w:pPr>
      <w:r>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D4637" w:rsidRDefault="00ED4637" w:rsidP="00ED4637">
      <w:pPr>
        <w:ind w:firstLine="540"/>
        <w:jc w:val="both"/>
        <w:outlineLvl w:val="1"/>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D4637" w:rsidRDefault="00ED4637" w:rsidP="00ED4637">
      <w:pPr>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D4637" w:rsidRDefault="00ED4637" w:rsidP="00ED4637">
      <w:pPr>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D4637" w:rsidRDefault="00ED4637" w:rsidP="00ED4637">
      <w:pPr>
        <w:ind w:firstLine="540"/>
        <w:jc w:val="both"/>
        <w:outlineLvl w:val="2"/>
        <w:rPr>
          <w:sz w:val="28"/>
          <w:szCs w:val="28"/>
        </w:rPr>
      </w:pPr>
      <w:r>
        <w:rPr>
          <w:sz w:val="28"/>
          <w:szCs w:val="28"/>
        </w:rPr>
        <w:t>5.11. Заявитель имеет право на получение информации и документов, необходимых для обоснования и рассмотрения жалобы.</w:t>
      </w:r>
    </w:p>
    <w:p w:rsidR="00ED4637" w:rsidRDefault="00ED4637" w:rsidP="00ED4637">
      <w:pPr>
        <w:ind w:firstLine="540"/>
        <w:jc w:val="both"/>
        <w:outlineLvl w:val="2"/>
        <w:rPr>
          <w:sz w:val="28"/>
          <w:szCs w:val="28"/>
        </w:rPr>
      </w:pPr>
    </w:p>
    <w:p w:rsidR="00ED4637" w:rsidRDefault="00ED4637" w:rsidP="00ED4637">
      <w:pPr>
        <w:tabs>
          <w:tab w:val="left" w:pos="1260"/>
        </w:tabs>
        <w:ind w:firstLine="720"/>
        <w:jc w:val="center"/>
        <w:outlineLvl w:val="1"/>
        <w:rPr>
          <w:sz w:val="28"/>
          <w:szCs w:val="28"/>
        </w:rPr>
      </w:pPr>
      <w:r w:rsidRPr="00D764F5">
        <w:rPr>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r w:rsidR="00503E76">
        <w:rPr>
          <w:sz w:val="28"/>
          <w:szCs w:val="28"/>
        </w:rPr>
        <w:t>.</w:t>
      </w:r>
    </w:p>
    <w:p w:rsidR="00ED4637" w:rsidRPr="00D764F5" w:rsidRDefault="00ED4637" w:rsidP="00ED4637">
      <w:pPr>
        <w:tabs>
          <w:tab w:val="left" w:pos="1260"/>
        </w:tabs>
        <w:ind w:firstLine="720"/>
        <w:jc w:val="center"/>
        <w:outlineLvl w:val="1"/>
        <w:rPr>
          <w:sz w:val="28"/>
          <w:szCs w:val="28"/>
        </w:rPr>
      </w:pPr>
    </w:p>
    <w:p w:rsidR="00ED4637" w:rsidRDefault="00ED4637" w:rsidP="00ED4637">
      <w:pPr>
        <w:ind w:firstLine="540"/>
        <w:jc w:val="both"/>
        <w:outlineLvl w:val="1"/>
        <w:rPr>
          <w:sz w:val="28"/>
          <w:szCs w:val="28"/>
        </w:rPr>
      </w:pPr>
      <w:r>
        <w:rPr>
          <w:sz w:val="28"/>
          <w:szCs w:val="28"/>
        </w:rPr>
        <w:t>5.12. Жалоба, поступившая в</w:t>
      </w:r>
      <w:r w:rsidR="00D06D17">
        <w:rPr>
          <w:sz w:val="28"/>
          <w:szCs w:val="28"/>
        </w:rPr>
        <w:t xml:space="preserve"> </w:t>
      </w:r>
      <w:r w:rsidR="00161723">
        <w:rPr>
          <w:sz w:val="28"/>
          <w:szCs w:val="28"/>
        </w:rPr>
        <w:t>Агентство</w:t>
      </w:r>
      <w:r>
        <w:rPr>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4637" w:rsidRDefault="00ED4637" w:rsidP="00ED4637">
      <w:pPr>
        <w:ind w:firstLine="540"/>
        <w:jc w:val="both"/>
        <w:outlineLvl w:val="1"/>
        <w:rPr>
          <w:sz w:val="28"/>
          <w:szCs w:val="28"/>
        </w:rPr>
      </w:pPr>
      <w:r>
        <w:rPr>
          <w:sz w:val="28"/>
          <w:szCs w:val="28"/>
        </w:rPr>
        <w:t xml:space="preserve">5.13. По результатам рассмотрения жалобы должностным лицом </w:t>
      </w:r>
      <w:proofErr w:type="spellStart"/>
      <w:r w:rsidR="00D06D17">
        <w:rPr>
          <w:sz w:val="28"/>
          <w:szCs w:val="28"/>
        </w:rPr>
        <w:t>Дагинвес</w:t>
      </w:r>
      <w:r w:rsidR="00FA29BC">
        <w:rPr>
          <w:sz w:val="28"/>
          <w:szCs w:val="28"/>
        </w:rPr>
        <w:t>т</w:t>
      </w:r>
      <w:proofErr w:type="spellEnd"/>
      <w:r>
        <w:rPr>
          <w:sz w:val="28"/>
          <w:szCs w:val="28"/>
        </w:rPr>
        <w:t>, наделенным полномочиями по рассмотрению жалоб, принимается одно из следующих решений:</w:t>
      </w:r>
    </w:p>
    <w:p w:rsidR="00ED4637" w:rsidRDefault="00ED4637" w:rsidP="00ED4637">
      <w:pPr>
        <w:ind w:firstLine="540"/>
        <w:jc w:val="both"/>
        <w:outlineLvl w:val="2"/>
        <w:rPr>
          <w:sz w:val="28"/>
          <w:szCs w:val="28"/>
        </w:rPr>
      </w:pPr>
      <w:r>
        <w:rPr>
          <w:sz w:val="28"/>
          <w:szCs w:val="28"/>
        </w:rPr>
        <w:t>1) удовлетворить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ED4637" w:rsidRDefault="00ED4637" w:rsidP="00ED4637">
      <w:pPr>
        <w:ind w:firstLine="540"/>
        <w:jc w:val="both"/>
        <w:outlineLvl w:val="1"/>
        <w:rPr>
          <w:sz w:val="28"/>
          <w:szCs w:val="28"/>
        </w:rPr>
      </w:pPr>
      <w:r>
        <w:rPr>
          <w:sz w:val="28"/>
          <w:szCs w:val="28"/>
        </w:rPr>
        <w:t>2) отказать в удовлетворении жалобы.</w:t>
      </w:r>
    </w:p>
    <w:p w:rsidR="00ED4637" w:rsidRDefault="00ED4637" w:rsidP="00ED4637">
      <w:pPr>
        <w:ind w:firstLine="540"/>
        <w:jc w:val="both"/>
        <w:outlineLvl w:val="1"/>
        <w:rPr>
          <w:sz w:val="28"/>
          <w:szCs w:val="28"/>
        </w:rPr>
      </w:pPr>
      <w:r>
        <w:rPr>
          <w:sz w:val="28"/>
          <w:szCs w:val="28"/>
        </w:rPr>
        <w:t xml:space="preserve">5.14. Не позднее дня, следующего за днем принятия решения, указанного </w:t>
      </w:r>
      <w:r w:rsidRPr="00580B99">
        <w:rPr>
          <w:sz w:val="28"/>
          <w:szCs w:val="28"/>
        </w:rPr>
        <w:t>в</w:t>
      </w:r>
      <w:r w:rsidRPr="001815B9">
        <w:rPr>
          <w:sz w:val="28"/>
          <w:szCs w:val="28"/>
        </w:rPr>
        <w:t>пункте5</w:t>
      </w:r>
      <w:r w:rsidRPr="00580B99">
        <w:rPr>
          <w:sz w:val="28"/>
          <w:szCs w:val="28"/>
        </w:rPr>
        <w:t>.6.</w:t>
      </w:r>
      <w:r>
        <w:rPr>
          <w:sz w:val="28"/>
          <w:szCs w:val="28"/>
        </w:rPr>
        <w:t>2. настоящего Р</w:t>
      </w:r>
      <w:r w:rsidRPr="00D91BFF">
        <w:rPr>
          <w:sz w:val="28"/>
          <w:szCs w:val="28"/>
        </w:rPr>
        <w:t>егламент</w:t>
      </w:r>
      <w:r>
        <w:rPr>
          <w:sz w:val="28"/>
          <w:szCs w:val="28"/>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637" w:rsidRDefault="00ED4637" w:rsidP="00ED4637">
      <w:pPr>
        <w:ind w:firstLine="540"/>
        <w:jc w:val="both"/>
        <w:outlineLvl w:val="1"/>
        <w:rPr>
          <w:sz w:val="28"/>
          <w:szCs w:val="28"/>
        </w:rPr>
      </w:pPr>
      <w:r>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4637" w:rsidRDefault="00ED4637" w:rsidP="00ED4637">
      <w:pPr>
        <w:ind w:firstLine="540"/>
        <w:jc w:val="both"/>
        <w:outlineLvl w:val="1"/>
        <w:rPr>
          <w:sz w:val="28"/>
          <w:szCs w:val="28"/>
        </w:rPr>
      </w:pPr>
      <w:r>
        <w:rPr>
          <w:sz w:val="28"/>
          <w:szCs w:val="28"/>
        </w:rPr>
        <w:t xml:space="preserve">5.16. Положения Федерального </w:t>
      </w:r>
      <w:r w:rsidRPr="001815B9">
        <w:rPr>
          <w:sz w:val="28"/>
          <w:szCs w:val="28"/>
        </w:rPr>
        <w:t>закона</w:t>
      </w:r>
      <w:r>
        <w:rPr>
          <w:sz w:val="28"/>
          <w:szCs w:val="28"/>
        </w:rPr>
        <w:t xml:space="preserve"> от 27 июля </w:t>
      </w:r>
      <w:smartTag w:uri="urn:schemas-microsoft-com:office:smarttags" w:element="metricconverter">
        <w:smartTagPr>
          <w:attr w:name="ProductID" w:val="2010 г"/>
        </w:smartTagPr>
        <w:r>
          <w:rPr>
            <w:sz w:val="28"/>
            <w:szCs w:val="28"/>
          </w:rPr>
          <w:t>2010 г</w:t>
        </w:r>
      </w:smartTag>
      <w:r>
        <w:rPr>
          <w:sz w:val="28"/>
          <w:szCs w:val="28"/>
        </w:rPr>
        <w:t xml:space="preserve">. N 210-ФЗ "Об организации предоставления государственных и муниципальных услуг", </w:t>
      </w:r>
      <w:r>
        <w:rPr>
          <w:sz w:val="28"/>
          <w:szCs w:val="28"/>
        </w:rPr>
        <w:lastRenderedPageBreak/>
        <w:t xml:space="preserve">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r w:rsidRPr="001815B9">
        <w:rPr>
          <w:sz w:val="28"/>
          <w:szCs w:val="28"/>
        </w:rPr>
        <w:t>закон</w:t>
      </w:r>
      <w:r>
        <w:rPr>
          <w:sz w:val="28"/>
          <w:szCs w:val="28"/>
        </w:rPr>
        <w:t xml:space="preserve">ом от 2 мая </w:t>
      </w:r>
      <w:smartTag w:uri="urn:schemas-microsoft-com:office:smarttags" w:element="metricconverter">
        <w:smartTagPr>
          <w:attr w:name="ProductID" w:val="2006 г"/>
        </w:smartTagPr>
        <w:r>
          <w:rPr>
            <w:sz w:val="28"/>
            <w:szCs w:val="28"/>
          </w:rPr>
          <w:t>2006 г</w:t>
        </w:r>
      </w:smartTag>
      <w:r>
        <w:rPr>
          <w:sz w:val="28"/>
          <w:szCs w:val="28"/>
        </w:rPr>
        <w:t>. N 59-ФЗ "О порядке рассмотрения обращений граждан Российской Федерации".</w:t>
      </w:r>
    </w:p>
    <w:p w:rsidR="00ED4637" w:rsidRDefault="00ED4637" w:rsidP="00ED4637">
      <w:pPr>
        <w:shd w:val="clear" w:color="auto" w:fill="FFFFFF"/>
        <w:tabs>
          <w:tab w:val="left" w:pos="1210"/>
        </w:tabs>
        <w:spacing w:line="317" w:lineRule="exact"/>
        <w:ind w:right="86" w:firstLine="720"/>
        <w:jc w:val="both"/>
        <w:rPr>
          <w:sz w:val="28"/>
          <w:szCs w:val="28"/>
        </w:rPr>
      </w:pPr>
      <w:r>
        <w:rPr>
          <w:sz w:val="28"/>
          <w:szCs w:val="28"/>
        </w:rPr>
        <w:t xml:space="preserve">5.17. Заявители вправе обжаловать решения, принятые при предоставлении государственной услуги, действия и (или) бездействие должностных лиц </w:t>
      </w:r>
      <w:proofErr w:type="spellStart"/>
      <w:r w:rsidR="00563602">
        <w:rPr>
          <w:sz w:val="28"/>
          <w:szCs w:val="28"/>
        </w:rPr>
        <w:t>Дагинвеста</w:t>
      </w:r>
      <w:proofErr w:type="spellEnd"/>
      <w:r>
        <w:rPr>
          <w:sz w:val="28"/>
          <w:szCs w:val="28"/>
        </w:rPr>
        <w:t xml:space="preserve"> судебном порядке в соответствии с гражданским процессуальным законодательством Российской Федерации.</w:t>
      </w: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hd w:val="clear" w:color="auto" w:fill="FFFFFF"/>
        <w:tabs>
          <w:tab w:val="left" w:pos="1210"/>
        </w:tabs>
        <w:spacing w:line="317" w:lineRule="exact"/>
        <w:ind w:right="86" w:firstLine="720"/>
        <w:jc w:val="both"/>
        <w:rPr>
          <w:sz w:val="28"/>
          <w:szCs w:val="28"/>
        </w:rPr>
      </w:pPr>
    </w:p>
    <w:p w:rsidR="00ED4637" w:rsidRDefault="00ED4637"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161723" w:rsidRDefault="00161723"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rPr>
      </w:pPr>
    </w:p>
    <w:p w:rsidR="00ED4637" w:rsidRDefault="00ED4637" w:rsidP="00563602">
      <w:pPr>
        <w:suppressLineNumbers/>
        <w:shd w:val="clear" w:color="auto" w:fill="FFFFFF"/>
        <w:rPr>
          <w:bCs/>
          <w:spacing w:val="-5"/>
        </w:rPr>
      </w:pPr>
    </w:p>
    <w:p w:rsidR="00563602" w:rsidRDefault="00563602" w:rsidP="00563602">
      <w:pPr>
        <w:suppressLineNumbers/>
        <w:shd w:val="clear" w:color="auto" w:fill="FFFFFF"/>
        <w:rPr>
          <w:bCs/>
          <w:spacing w:val="-5"/>
        </w:rPr>
      </w:pPr>
    </w:p>
    <w:p w:rsidR="00ED4637" w:rsidRDefault="00ED4637" w:rsidP="00ED4637">
      <w:pPr>
        <w:suppressLineNumbers/>
        <w:shd w:val="clear" w:color="auto" w:fill="FFFFFF"/>
        <w:ind w:left="4111"/>
        <w:jc w:val="right"/>
        <w:rPr>
          <w:bCs/>
          <w:spacing w:val="-5"/>
        </w:rPr>
      </w:pPr>
    </w:p>
    <w:p w:rsidR="00ED4637" w:rsidRDefault="00ED4637" w:rsidP="00ED4637">
      <w:pPr>
        <w:suppressLineNumbers/>
        <w:shd w:val="clear" w:color="auto" w:fill="FFFFFF"/>
        <w:ind w:left="4111"/>
        <w:jc w:val="right"/>
        <w:rPr>
          <w:bCs/>
          <w:spacing w:val="-5"/>
          <w:sz w:val="20"/>
          <w:szCs w:val="20"/>
        </w:rPr>
      </w:pPr>
      <w:r>
        <w:rPr>
          <w:bCs/>
          <w:spacing w:val="-5"/>
        </w:rPr>
        <w:t>Приложение №1</w:t>
      </w:r>
    </w:p>
    <w:p w:rsidR="00ED4637" w:rsidRDefault="00ED4637" w:rsidP="00ED4637">
      <w:pPr>
        <w:suppressLineNumbers/>
        <w:ind w:left="4111"/>
        <w:jc w:val="both"/>
      </w:pPr>
    </w:p>
    <w:p w:rsidR="00ED4637" w:rsidRDefault="00ED4637" w:rsidP="00ED4637">
      <w:pPr>
        <w:suppressLineNumbers/>
        <w:ind w:left="4111"/>
        <w:jc w:val="center"/>
        <w:rPr>
          <w:sz w:val="22"/>
          <w:szCs w:val="22"/>
        </w:rPr>
      </w:pPr>
    </w:p>
    <w:p w:rsidR="00563602" w:rsidRPr="004403DF" w:rsidRDefault="00563602" w:rsidP="00ED4637">
      <w:pPr>
        <w:suppressLineNumbers/>
        <w:ind w:left="4111"/>
        <w:jc w:val="center"/>
        <w:rPr>
          <w:sz w:val="22"/>
          <w:szCs w:val="22"/>
        </w:rPr>
      </w:pPr>
    </w:p>
    <w:p w:rsidR="00ED4637" w:rsidRPr="00B90E13" w:rsidRDefault="00ED4637" w:rsidP="00ED4637">
      <w:pPr>
        <w:suppressLineNumbers/>
        <w:jc w:val="center"/>
        <w:rPr>
          <w:b/>
          <w:sz w:val="28"/>
          <w:szCs w:val="28"/>
        </w:rPr>
      </w:pPr>
      <w:r w:rsidRPr="00B90E13">
        <w:rPr>
          <w:b/>
          <w:sz w:val="28"/>
          <w:szCs w:val="28"/>
        </w:rPr>
        <w:t>ЗАЯВ</w:t>
      </w:r>
      <w:r>
        <w:rPr>
          <w:b/>
          <w:sz w:val="28"/>
          <w:szCs w:val="28"/>
        </w:rPr>
        <w:t>ЛЕНИЕ</w:t>
      </w:r>
    </w:p>
    <w:p w:rsidR="00ED4637" w:rsidRDefault="00ED4637" w:rsidP="00503E76">
      <w:pPr>
        <w:suppressLineNumbers/>
        <w:jc w:val="center"/>
        <w:rPr>
          <w:rFonts w:cs="Calibri"/>
          <w:b/>
          <w:sz w:val="28"/>
          <w:szCs w:val="28"/>
        </w:rPr>
      </w:pPr>
      <w:r w:rsidRPr="00B90E13">
        <w:rPr>
          <w:b/>
          <w:sz w:val="28"/>
          <w:szCs w:val="28"/>
        </w:rPr>
        <w:t xml:space="preserve">для участия в конкурсе на </w:t>
      </w:r>
      <w:r w:rsidRPr="00B6536B">
        <w:rPr>
          <w:rFonts w:cs="Calibri"/>
          <w:b/>
          <w:sz w:val="28"/>
          <w:szCs w:val="28"/>
        </w:rPr>
        <w:t>предоставление грантов</w:t>
      </w:r>
      <w:r w:rsidR="00161723">
        <w:rPr>
          <w:rFonts w:cs="Calibri"/>
          <w:b/>
          <w:sz w:val="28"/>
          <w:szCs w:val="28"/>
        </w:rPr>
        <w:t xml:space="preserve"> </w:t>
      </w:r>
    </w:p>
    <w:p w:rsidR="00ED4637" w:rsidRPr="00B90E13" w:rsidRDefault="00ED4637" w:rsidP="00ED4637">
      <w:pPr>
        <w:suppressLineNumbers/>
        <w:jc w:val="both"/>
        <w:rPr>
          <w:b/>
          <w:sz w:val="28"/>
          <w:szCs w:val="28"/>
        </w:rPr>
      </w:pPr>
    </w:p>
    <w:p w:rsidR="00ED4637" w:rsidRPr="00B90E13" w:rsidRDefault="00503E76" w:rsidP="00ED4637">
      <w:pPr>
        <w:suppressLineNumbers/>
        <w:jc w:val="both"/>
        <w:rPr>
          <w:sz w:val="28"/>
          <w:szCs w:val="28"/>
        </w:rPr>
      </w:pPr>
      <w:r>
        <w:rPr>
          <w:sz w:val="28"/>
          <w:szCs w:val="28"/>
        </w:rPr>
        <w:t>Я,</w:t>
      </w:r>
      <w:r w:rsidR="00ED4637" w:rsidRPr="00B90E13">
        <w:rPr>
          <w:sz w:val="28"/>
          <w:szCs w:val="28"/>
        </w:rPr>
        <w:t>____</w:t>
      </w:r>
      <w:r>
        <w:rPr>
          <w:sz w:val="28"/>
          <w:szCs w:val="28"/>
        </w:rPr>
        <w:t>________</w:t>
      </w:r>
      <w:r w:rsidR="00ED4637" w:rsidRPr="00B90E13">
        <w:rPr>
          <w:sz w:val="28"/>
          <w:szCs w:val="28"/>
        </w:rPr>
        <w:t>______________________________________________________</w:t>
      </w:r>
      <w:r w:rsidR="00ED4637">
        <w:rPr>
          <w:sz w:val="28"/>
          <w:szCs w:val="28"/>
        </w:rPr>
        <w:t>____</w:t>
      </w:r>
    </w:p>
    <w:p w:rsidR="00ED4637" w:rsidRPr="00B90E13" w:rsidRDefault="00ED4637" w:rsidP="00503E76">
      <w:pPr>
        <w:suppressLineNumbers/>
        <w:rPr>
          <w:sz w:val="28"/>
          <w:szCs w:val="28"/>
        </w:rPr>
      </w:pPr>
      <w:r w:rsidRPr="00B90E13">
        <w:rPr>
          <w:sz w:val="28"/>
          <w:szCs w:val="28"/>
        </w:rPr>
        <w:t>_____</w:t>
      </w:r>
      <w:r w:rsidR="00503E76">
        <w:rPr>
          <w:sz w:val="28"/>
          <w:szCs w:val="28"/>
        </w:rPr>
        <w:t>_______</w:t>
      </w:r>
      <w:r w:rsidRPr="00B90E13">
        <w:rPr>
          <w:sz w:val="28"/>
          <w:szCs w:val="28"/>
        </w:rPr>
        <w:t>_____________________________________________________</w:t>
      </w:r>
      <w:r>
        <w:rPr>
          <w:sz w:val="28"/>
          <w:szCs w:val="28"/>
        </w:rPr>
        <w:t>_______</w:t>
      </w:r>
    </w:p>
    <w:p w:rsidR="00ED4637" w:rsidRPr="00B90E13" w:rsidRDefault="00ED4637" w:rsidP="00ED4637">
      <w:pPr>
        <w:suppressLineNumbers/>
        <w:jc w:val="center"/>
        <w:rPr>
          <w:sz w:val="20"/>
          <w:szCs w:val="20"/>
        </w:rPr>
      </w:pPr>
      <w:r w:rsidRPr="00B90E13">
        <w:rPr>
          <w:sz w:val="20"/>
          <w:szCs w:val="20"/>
        </w:rPr>
        <w:t>(Ф. И. О.</w:t>
      </w:r>
      <w:r>
        <w:rPr>
          <w:sz w:val="20"/>
          <w:szCs w:val="20"/>
        </w:rPr>
        <w:t xml:space="preserve"> ИП,</w:t>
      </w:r>
      <w:r w:rsidRPr="00B90E13">
        <w:rPr>
          <w:sz w:val="20"/>
          <w:szCs w:val="20"/>
        </w:rPr>
        <w:t xml:space="preserve"> физического лица, название организации – соискателя гранта)</w:t>
      </w:r>
    </w:p>
    <w:p w:rsidR="00ED4637" w:rsidRPr="00B90E13" w:rsidRDefault="00ED4637" w:rsidP="00ED4637">
      <w:pPr>
        <w:suppressLineNumbers/>
        <w:jc w:val="center"/>
        <w:rPr>
          <w:sz w:val="28"/>
          <w:szCs w:val="28"/>
        </w:rPr>
      </w:pPr>
    </w:p>
    <w:p w:rsidR="00ED4637" w:rsidRPr="00B90E13" w:rsidRDefault="00ED4637" w:rsidP="00ED4637">
      <w:pPr>
        <w:suppressLineNumbers/>
        <w:tabs>
          <w:tab w:val="left" w:pos="7783"/>
        </w:tabs>
        <w:jc w:val="both"/>
        <w:rPr>
          <w:sz w:val="28"/>
          <w:szCs w:val="28"/>
        </w:rPr>
      </w:pPr>
      <w:r w:rsidRPr="00B90E13">
        <w:rPr>
          <w:sz w:val="28"/>
          <w:szCs w:val="28"/>
        </w:rPr>
        <w:t xml:space="preserve">направляю заявку на участие в конкурсе по </w:t>
      </w:r>
      <w:r w:rsidRPr="004D5972">
        <w:rPr>
          <w:rFonts w:cs="Calibri"/>
          <w:sz w:val="28"/>
          <w:szCs w:val="28"/>
        </w:rPr>
        <w:t>предоставление грантов создаваемым или начинающим и действующим менее 1 год</w:t>
      </w:r>
      <w:r>
        <w:rPr>
          <w:rFonts w:cs="Calibri"/>
          <w:sz w:val="28"/>
          <w:szCs w:val="28"/>
        </w:rPr>
        <w:t>а субъектам малого и среднего</w:t>
      </w:r>
      <w:r w:rsidRPr="004D5972">
        <w:rPr>
          <w:rFonts w:cs="Calibri"/>
          <w:sz w:val="28"/>
          <w:szCs w:val="28"/>
        </w:rPr>
        <w:br/>
        <w:t>предпринимательства из числа молодежи от 14 до 30</w:t>
      </w:r>
      <w:r>
        <w:rPr>
          <w:rFonts w:cs="Calibri"/>
          <w:sz w:val="28"/>
          <w:szCs w:val="28"/>
        </w:rPr>
        <w:t xml:space="preserve"> лет, безработных граждан,</w:t>
      </w:r>
      <w:r w:rsidRPr="004D5972">
        <w:rPr>
          <w:rFonts w:cs="Calibri"/>
          <w:sz w:val="28"/>
          <w:szCs w:val="28"/>
        </w:rPr>
        <w:t xml:space="preserve"> выпускников учебных заведений, военнослужащих, уволенных в запас, и граждан, испытывающих трудности в поиске работы</w:t>
      </w:r>
    </w:p>
    <w:p w:rsidR="00ED4637" w:rsidRPr="00B90E13" w:rsidRDefault="00503E76" w:rsidP="00ED4637">
      <w:pPr>
        <w:suppressLineNumbers/>
        <w:jc w:val="both"/>
        <w:rPr>
          <w:sz w:val="28"/>
          <w:szCs w:val="28"/>
        </w:rPr>
      </w:pPr>
      <w:r>
        <w:rPr>
          <w:sz w:val="28"/>
          <w:szCs w:val="28"/>
        </w:rPr>
        <w:t>Название проекта ___________________________</w:t>
      </w:r>
      <w:r w:rsidR="00ED4637" w:rsidRPr="00B90E13">
        <w:rPr>
          <w:sz w:val="28"/>
          <w:szCs w:val="28"/>
        </w:rPr>
        <w:t>______________________________</w:t>
      </w:r>
    </w:p>
    <w:p w:rsidR="00ED4637" w:rsidRPr="00B90E13" w:rsidRDefault="00ED4637" w:rsidP="00ED4637">
      <w:pPr>
        <w:suppressLineNumbers/>
        <w:jc w:val="both"/>
        <w:rPr>
          <w:sz w:val="28"/>
          <w:szCs w:val="28"/>
        </w:rPr>
      </w:pPr>
      <w:r>
        <w:rPr>
          <w:sz w:val="28"/>
          <w:szCs w:val="28"/>
        </w:rPr>
        <w:t xml:space="preserve">Данным </w:t>
      </w:r>
      <w:r w:rsidRPr="00B90E13">
        <w:rPr>
          <w:sz w:val="28"/>
          <w:szCs w:val="28"/>
        </w:rPr>
        <w:t>документом подтверждаю, что все сведения, представленные на конкурс достоверны.</w:t>
      </w:r>
    </w:p>
    <w:p w:rsidR="00ED4637" w:rsidRPr="00B90E13" w:rsidRDefault="00ED4637" w:rsidP="00503E76">
      <w:pPr>
        <w:suppressLineNumbers/>
        <w:ind w:firstLine="567"/>
        <w:jc w:val="both"/>
        <w:rPr>
          <w:sz w:val="28"/>
          <w:szCs w:val="28"/>
        </w:rPr>
      </w:pPr>
      <w:r>
        <w:rPr>
          <w:sz w:val="28"/>
          <w:szCs w:val="28"/>
        </w:rPr>
        <w:t xml:space="preserve">С условиями конкурса </w:t>
      </w:r>
      <w:r w:rsidRPr="00B90E13">
        <w:rPr>
          <w:sz w:val="28"/>
          <w:szCs w:val="28"/>
        </w:rPr>
        <w:t>знаком/а и полностью согласен/на.</w:t>
      </w:r>
    </w:p>
    <w:p w:rsidR="00ED4637" w:rsidRPr="00B90E13" w:rsidRDefault="00ED4637" w:rsidP="00503E76">
      <w:pPr>
        <w:suppressLineNumbers/>
        <w:ind w:firstLine="567"/>
        <w:jc w:val="both"/>
        <w:rPr>
          <w:sz w:val="28"/>
          <w:szCs w:val="28"/>
        </w:rPr>
      </w:pPr>
      <w:r w:rsidRPr="00B90E13">
        <w:rPr>
          <w:sz w:val="28"/>
          <w:szCs w:val="28"/>
        </w:rPr>
        <w:t>В случае, если проект будет признан победителем, гарантирую целевое использование средств гранта.</w:t>
      </w:r>
    </w:p>
    <w:p w:rsidR="00ED4637" w:rsidRPr="00B90E13" w:rsidRDefault="00ED4637" w:rsidP="00ED4637">
      <w:pPr>
        <w:suppressLineNumbers/>
        <w:jc w:val="both"/>
        <w:rPr>
          <w:sz w:val="28"/>
          <w:szCs w:val="28"/>
          <w:u w:val="single"/>
        </w:rPr>
      </w:pPr>
      <w:r w:rsidRPr="00B90E13">
        <w:rPr>
          <w:sz w:val="28"/>
          <w:szCs w:val="28"/>
          <w:u w:val="single"/>
        </w:rPr>
        <w:t>Перечень необходимых документов прилагаю:</w:t>
      </w:r>
    </w:p>
    <w:p w:rsidR="00ED4637" w:rsidRPr="00B90E13" w:rsidRDefault="00ED4637" w:rsidP="00ED4637">
      <w:pPr>
        <w:suppressLineNumbers/>
        <w:jc w:val="both"/>
        <w:rPr>
          <w:sz w:val="28"/>
          <w:szCs w:val="28"/>
          <w:u w:val="single"/>
        </w:rPr>
      </w:pPr>
      <w:r w:rsidRPr="00E55F36">
        <w:rPr>
          <w:sz w:val="28"/>
          <w:szCs w:val="28"/>
        </w:rPr>
        <w:t>1.___________________________________________</w:t>
      </w:r>
    </w:p>
    <w:p w:rsidR="00ED4637" w:rsidRPr="00E55F36" w:rsidRDefault="00ED4637" w:rsidP="00ED4637">
      <w:pPr>
        <w:suppressLineNumbers/>
        <w:jc w:val="both"/>
        <w:rPr>
          <w:sz w:val="28"/>
          <w:szCs w:val="28"/>
        </w:rPr>
      </w:pPr>
      <w:r w:rsidRPr="00E55F36">
        <w:rPr>
          <w:sz w:val="28"/>
          <w:szCs w:val="28"/>
        </w:rPr>
        <w:t>2.___________________________________________</w:t>
      </w:r>
    </w:p>
    <w:p w:rsidR="00ED4637" w:rsidRPr="00E55F36" w:rsidRDefault="00ED4637" w:rsidP="00ED4637">
      <w:pPr>
        <w:suppressLineNumbers/>
        <w:jc w:val="both"/>
        <w:rPr>
          <w:sz w:val="28"/>
          <w:szCs w:val="28"/>
        </w:rPr>
      </w:pPr>
      <w:r w:rsidRPr="00E55F36">
        <w:rPr>
          <w:sz w:val="28"/>
          <w:szCs w:val="28"/>
        </w:rPr>
        <w:t>3.___________________________________________</w:t>
      </w:r>
    </w:p>
    <w:p w:rsidR="00ED4637" w:rsidRPr="00E55F36" w:rsidRDefault="00ED4637" w:rsidP="00ED4637">
      <w:pPr>
        <w:suppressLineNumbers/>
        <w:jc w:val="both"/>
        <w:rPr>
          <w:sz w:val="28"/>
          <w:szCs w:val="28"/>
        </w:rPr>
      </w:pPr>
      <w:r w:rsidRPr="00E55F36">
        <w:rPr>
          <w:sz w:val="28"/>
          <w:szCs w:val="28"/>
        </w:rPr>
        <w:t>4.___________________________________________</w:t>
      </w:r>
    </w:p>
    <w:p w:rsidR="00ED4637" w:rsidRPr="00E55F36" w:rsidRDefault="00ED4637" w:rsidP="00ED4637">
      <w:pPr>
        <w:suppressLineNumbers/>
        <w:jc w:val="both"/>
        <w:rPr>
          <w:sz w:val="28"/>
          <w:szCs w:val="28"/>
        </w:rPr>
      </w:pPr>
      <w:r w:rsidRPr="00E55F36">
        <w:rPr>
          <w:sz w:val="28"/>
          <w:szCs w:val="28"/>
        </w:rPr>
        <w:t>5.___________________________________________</w:t>
      </w:r>
    </w:p>
    <w:p w:rsidR="00ED4637" w:rsidRPr="00E55F36" w:rsidRDefault="00ED4637" w:rsidP="00ED4637">
      <w:pPr>
        <w:suppressLineNumbers/>
        <w:jc w:val="both"/>
        <w:rPr>
          <w:sz w:val="28"/>
          <w:szCs w:val="28"/>
        </w:rPr>
      </w:pPr>
      <w:r w:rsidRPr="00E55F36">
        <w:rPr>
          <w:sz w:val="28"/>
          <w:szCs w:val="28"/>
        </w:rPr>
        <w:t>6.___________________________________________</w:t>
      </w:r>
    </w:p>
    <w:p w:rsidR="00ED4637" w:rsidRPr="00E55F36" w:rsidRDefault="00ED4637" w:rsidP="00ED4637">
      <w:pPr>
        <w:suppressLineNumbers/>
        <w:jc w:val="both"/>
        <w:rPr>
          <w:sz w:val="28"/>
          <w:szCs w:val="28"/>
        </w:rPr>
      </w:pPr>
      <w:r w:rsidRPr="00E55F36">
        <w:rPr>
          <w:sz w:val="28"/>
          <w:szCs w:val="28"/>
        </w:rPr>
        <w:t>7.___________________________________________</w:t>
      </w:r>
    </w:p>
    <w:p w:rsidR="00ED4637" w:rsidRPr="00B90E13" w:rsidRDefault="00ED4637" w:rsidP="00ED4637">
      <w:pPr>
        <w:suppressLineNumbers/>
        <w:rPr>
          <w:sz w:val="28"/>
          <w:szCs w:val="28"/>
        </w:rPr>
      </w:pPr>
    </w:p>
    <w:p w:rsidR="00ED4637" w:rsidRDefault="00ED4637" w:rsidP="00ED4637">
      <w:pPr>
        <w:suppressLineNumbers/>
        <w:rPr>
          <w:sz w:val="28"/>
          <w:szCs w:val="28"/>
        </w:rPr>
      </w:pPr>
    </w:p>
    <w:p w:rsidR="00ED4637" w:rsidRPr="00B90E13" w:rsidRDefault="00ED4637" w:rsidP="00ED4637">
      <w:pPr>
        <w:suppressLineNumbers/>
        <w:rPr>
          <w:sz w:val="28"/>
          <w:szCs w:val="28"/>
        </w:rPr>
      </w:pPr>
      <w:r w:rsidRPr="00B90E13">
        <w:rPr>
          <w:sz w:val="28"/>
          <w:szCs w:val="28"/>
        </w:rPr>
        <w:t>___________________                                                ____________</w:t>
      </w:r>
      <w:r>
        <w:rPr>
          <w:sz w:val="28"/>
          <w:szCs w:val="28"/>
        </w:rPr>
        <w:t>201</w:t>
      </w:r>
      <w:r w:rsidR="00503E76">
        <w:rPr>
          <w:sz w:val="28"/>
          <w:szCs w:val="28"/>
        </w:rPr>
        <w:t>5</w:t>
      </w:r>
      <w:r>
        <w:rPr>
          <w:sz w:val="28"/>
          <w:szCs w:val="28"/>
        </w:rPr>
        <w:t xml:space="preserve"> г.</w:t>
      </w:r>
    </w:p>
    <w:p w:rsidR="00ED4637" w:rsidRPr="000579F6" w:rsidRDefault="00ED4637" w:rsidP="00ED4637">
      <w:pPr>
        <w:suppressLineNumbers/>
        <w:tabs>
          <w:tab w:val="left" w:pos="7515"/>
        </w:tabs>
        <w:rPr>
          <w:sz w:val="28"/>
          <w:szCs w:val="28"/>
          <w:vertAlign w:val="superscript"/>
        </w:rPr>
      </w:pPr>
      <w:r w:rsidRPr="000579F6">
        <w:rPr>
          <w:sz w:val="28"/>
          <w:szCs w:val="28"/>
          <w:vertAlign w:val="superscript"/>
        </w:rPr>
        <w:t xml:space="preserve">                (подпись)                                                                              (дата)</w:t>
      </w:r>
    </w:p>
    <w:p w:rsidR="00503E76" w:rsidRDefault="00503E76" w:rsidP="00ED4637">
      <w:pPr>
        <w:suppressLineNumbers/>
        <w:rPr>
          <w:sz w:val="16"/>
          <w:szCs w:val="16"/>
        </w:rPr>
      </w:pPr>
    </w:p>
    <w:p w:rsidR="00503E76" w:rsidRDefault="00503E76" w:rsidP="00ED4637">
      <w:pPr>
        <w:suppressLineNumbers/>
        <w:rPr>
          <w:sz w:val="16"/>
          <w:szCs w:val="16"/>
        </w:rPr>
      </w:pPr>
    </w:p>
    <w:p w:rsidR="00503E76" w:rsidRDefault="00ED4637" w:rsidP="00ED4637">
      <w:pPr>
        <w:suppressLineNumbers/>
        <w:rPr>
          <w:sz w:val="28"/>
          <w:szCs w:val="28"/>
        </w:rPr>
      </w:pPr>
      <w:r w:rsidRPr="00503E76">
        <w:rPr>
          <w:sz w:val="28"/>
          <w:szCs w:val="28"/>
        </w:rPr>
        <w:t>М.</w:t>
      </w:r>
    </w:p>
    <w:p w:rsidR="00ED4637" w:rsidRPr="00503E76" w:rsidRDefault="00ED4637" w:rsidP="00ED4637">
      <w:pPr>
        <w:suppressLineNumbers/>
        <w:rPr>
          <w:bCs/>
          <w:spacing w:val="-5"/>
          <w:sz w:val="28"/>
          <w:szCs w:val="28"/>
        </w:rPr>
      </w:pPr>
      <w:r w:rsidRPr="00503E76">
        <w:rPr>
          <w:sz w:val="28"/>
          <w:szCs w:val="28"/>
        </w:rPr>
        <w:t>П.</w:t>
      </w:r>
    </w:p>
    <w:p w:rsidR="00ED4637" w:rsidRDefault="00ED4637" w:rsidP="00ED4637">
      <w:pPr>
        <w:shd w:val="clear" w:color="auto" w:fill="FFFFFF"/>
        <w:ind w:left="4111"/>
        <w:jc w:val="right"/>
      </w:pPr>
    </w:p>
    <w:p w:rsidR="00ED4637" w:rsidRDefault="00ED4637" w:rsidP="00ED4637">
      <w:pPr>
        <w:rPr>
          <w:sz w:val="28"/>
          <w:szCs w:val="28"/>
        </w:rPr>
        <w:sectPr w:rsidR="00ED4637" w:rsidSect="00C43E81">
          <w:footerReference w:type="even" r:id="rId10"/>
          <w:footerReference w:type="default" r:id="rId11"/>
          <w:pgSz w:w="11909" w:h="16834"/>
          <w:pgMar w:top="1134" w:right="567" w:bottom="1134" w:left="1134" w:header="720" w:footer="720" w:gutter="0"/>
          <w:cols w:space="720"/>
          <w:titlePg/>
        </w:sectPr>
      </w:pPr>
    </w:p>
    <w:p w:rsidR="00380B6F" w:rsidRPr="000C6326" w:rsidRDefault="00360FB7" w:rsidP="00380B6F">
      <w:pPr>
        <w:jc w:val="right"/>
      </w:pPr>
      <w:r>
        <w:lastRenderedPageBreak/>
        <w:t>Приложение № 2</w:t>
      </w:r>
    </w:p>
    <w:p w:rsidR="00380B6F" w:rsidRPr="000C6326" w:rsidRDefault="00380B6F" w:rsidP="00380B6F">
      <w:pPr>
        <w:ind w:left="4111"/>
        <w:jc w:val="both"/>
      </w:pPr>
    </w:p>
    <w:p w:rsidR="00380B6F" w:rsidRPr="000C6326" w:rsidRDefault="00380B6F" w:rsidP="00380B6F">
      <w:pPr>
        <w:ind w:left="4253"/>
        <w:jc w:val="center"/>
        <w:rPr>
          <w:b/>
        </w:rPr>
      </w:pPr>
    </w:p>
    <w:p w:rsidR="00380B6F" w:rsidRPr="00503E76" w:rsidRDefault="00380B6F" w:rsidP="00380B6F">
      <w:pPr>
        <w:jc w:val="center"/>
        <w:rPr>
          <w:b/>
          <w:sz w:val="28"/>
          <w:szCs w:val="28"/>
        </w:rPr>
      </w:pPr>
      <w:r w:rsidRPr="00503E76">
        <w:rPr>
          <w:b/>
          <w:sz w:val="28"/>
          <w:szCs w:val="28"/>
        </w:rPr>
        <w:t>Журнал учета заявок</w:t>
      </w:r>
    </w:p>
    <w:p w:rsidR="003D6C12" w:rsidRPr="00A17FEC" w:rsidRDefault="00503E76" w:rsidP="000218C8">
      <w:pPr>
        <w:suppressLineNumbers/>
        <w:jc w:val="center"/>
        <w:rPr>
          <w:b/>
          <w:bCs/>
        </w:rPr>
      </w:pPr>
      <w:r w:rsidRPr="00503E76">
        <w:rPr>
          <w:b/>
          <w:sz w:val="28"/>
          <w:szCs w:val="28"/>
        </w:rPr>
        <w:t xml:space="preserve">на </w:t>
      </w:r>
      <w:r w:rsidRPr="00503E76">
        <w:rPr>
          <w:rFonts w:cs="Calibri"/>
          <w:b/>
          <w:sz w:val="28"/>
          <w:szCs w:val="28"/>
        </w:rPr>
        <w:t xml:space="preserve">предоставление грантов </w:t>
      </w:r>
      <w:r w:rsidR="000218C8">
        <w:rPr>
          <w:rFonts w:cs="Calibri"/>
          <w:b/>
          <w:sz w:val="28"/>
          <w:szCs w:val="28"/>
        </w:rPr>
        <w:t>начинающим субъектам малого и среднего предпринимательства</w:t>
      </w:r>
    </w:p>
    <w:p w:rsidR="00380B6F" w:rsidRPr="000C6326" w:rsidRDefault="00380B6F" w:rsidP="00360FB7">
      <w:pPr>
        <w:jc w:val="center"/>
        <w:rPr>
          <w:b/>
        </w:rPr>
      </w:pPr>
    </w:p>
    <w:p w:rsidR="00380B6F" w:rsidRPr="000C6326" w:rsidRDefault="00380B6F" w:rsidP="00380B6F">
      <w:pPr>
        <w:jc w:val="center"/>
        <w:rPr>
          <w:b/>
        </w:rPr>
      </w:pPr>
    </w:p>
    <w:p w:rsidR="00380B6F" w:rsidRPr="000C6326" w:rsidRDefault="00380B6F" w:rsidP="00380B6F">
      <w:pPr>
        <w:ind w:left="-800"/>
        <w:rPr>
          <w:b/>
        </w:rPr>
      </w:pPr>
    </w:p>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tbl>
      <w:tblPr>
        <w:tblW w:w="11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084"/>
        <w:gridCol w:w="1734"/>
        <w:gridCol w:w="1619"/>
        <w:gridCol w:w="1200"/>
        <w:gridCol w:w="1103"/>
        <w:gridCol w:w="1113"/>
        <w:gridCol w:w="1161"/>
        <w:gridCol w:w="1504"/>
      </w:tblGrid>
      <w:tr w:rsidR="00380B6F" w:rsidRPr="000C6326" w:rsidTr="009D7B28">
        <w:tc>
          <w:tcPr>
            <w:tcW w:w="556"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ind w:right="-1278"/>
              <w:jc w:val="center"/>
            </w:pPr>
            <w:r w:rsidRPr="000C6326">
              <w:t>№</w:t>
            </w:r>
          </w:p>
          <w:p w:rsidR="00380B6F" w:rsidRPr="000C6326" w:rsidRDefault="00380B6F" w:rsidP="00360FB7">
            <w:pPr>
              <w:ind w:right="-1278"/>
              <w:jc w:val="center"/>
            </w:pPr>
            <w:r w:rsidRPr="000C6326">
              <w:t>п/п</w:t>
            </w:r>
          </w:p>
          <w:p w:rsidR="00380B6F" w:rsidRPr="000C6326" w:rsidRDefault="00380B6F" w:rsidP="00360FB7">
            <w:pPr>
              <w:widowControl w:val="0"/>
              <w:autoSpaceDE w:val="0"/>
              <w:autoSpaceDN w:val="0"/>
              <w:adjustRightInd w:val="0"/>
              <w:ind w:right="-1278"/>
              <w:jc w:val="center"/>
            </w:pPr>
          </w:p>
        </w:tc>
        <w:tc>
          <w:tcPr>
            <w:tcW w:w="1084"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 xml:space="preserve">Дата </w:t>
            </w:r>
            <w:proofErr w:type="spellStart"/>
            <w:r w:rsidRPr="000C6326">
              <w:t>реги-страции</w:t>
            </w:r>
            <w:proofErr w:type="spellEnd"/>
          </w:p>
        </w:tc>
        <w:tc>
          <w:tcPr>
            <w:tcW w:w="1734"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proofErr w:type="spellStart"/>
            <w:r w:rsidRPr="000C6326">
              <w:t>НаименованиеФ.И.О</w:t>
            </w:r>
            <w:proofErr w:type="spellEnd"/>
            <w:r w:rsidRPr="000C6326">
              <w:t>. руководителя</w:t>
            </w:r>
          </w:p>
        </w:tc>
        <w:tc>
          <w:tcPr>
            <w:tcW w:w="1619"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Адрес</w:t>
            </w:r>
          </w:p>
        </w:tc>
        <w:tc>
          <w:tcPr>
            <w:tcW w:w="1200"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Кол-во работни- ков</w:t>
            </w:r>
          </w:p>
        </w:tc>
        <w:tc>
          <w:tcPr>
            <w:tcW w:w="1103"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ОГРН</w:t>
            </w:r>
          </w:p>
        </w:tc>
        <w:tc>
          <w:tcPr>
            <w:tcW w:w="1113"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ИНН</w:t>
            </w:r>
          </w:p>
        </w:tc>
        <w:tc>
          <w:tcPr>
            <w:tcW w:w="1161"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 xml:space="preserve">Вид под- </w:t>
            </w:r>
            <w:proofErr w:type="spellStart"/>
            <w:r w:rsidRPr="000C6326">
              <w:t>держки</w:t>
            </w:r>
            <w:proofErr w:type="spellEnd"/>
          </w:p>
        </w:tc>
        <w:tc>
          <w:tcPr>
            <w:tcW w:w="1504" w:type="dxa"/>
            <w:tcBorders>
              <w:top w:val="single" w:sz="4" w:space="0" w:color="auto"/>
              <w:left w:val="single" w:sz="4" w:space="0" w:color="auto"/>
              <w:bottom w:val="single" w:sz="4" w:space="0" w:color="auto"/>
              <w:right w:val="single" w:sz="4" w:space="0" w:color="auto"/>
            </w:tcBorders>
          </w:tcPr>
          <w:p w:rsidR="00380B6F" w:rsidRPr="000C6326" w:rsidRDefault="00380B6F" w:rsidP="00360FB7">
            <w:pPr>
              <w:widowControl w:val="0"/>
              <w:autoSpaceDE w:val="0"/>
              <w:autoSpaceDN w:val="0"/>
              <w:adjustRightInd w:val="0"/>
              <w:jc w:val="center"/>
            </w:pPr>
            <w:r w:rsidRPr="000C6326">
              <w:t>Принятое решение</w:t>
            </w:r>
          </w:p>
        </w:tc>
      </w:tr>
      <w:tr w:rsidR="00380B6F" w:rsidRPr="000C6326" w:rsidTr="009D7B28">
        <w:tc>
          <w:tcPr>
            <w:tcW w:w="556"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1</w:t>
            </w:r>
          </w:p>
        </w:tc>
        <w:tc>
          <w:tcPr>
            <w:tcW w:w="108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2</w:t>
            </w:r>
          </w:p>
        </w:tc>
        <w:tc>
          <w:tcPr>
            <w:tcW w:w="173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3</w:t>
            </w:r>
          </w:p>
        </w:tc>
        <w:tc>
          <w:tcPr>
            <w:tcW w:w="1619"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4</w:t>
            </w:r>
          </w:p>
        </w:tc>
        <w:tc>
          <w:tcPr>
            <w:tcW w:w="1200"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5</w:t>
            </w:r>
          </w:p>
        </w:tc>
        <w:tc>
          <w:tcPr>
            <w:tcW w:w="110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6</w:t>
            </w:r>
          </w:p>
        </w:tc>
        <w:tc>
          <w:tcPr>
            <w:tcW w:w="111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7</w:t>
            </w:r>
          </w:p>
        </w:tc>
        <w:tc>
          <w:tcPr>
            <w:tcW w:w="1161"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8</w:t>
            </w:r>
          </w:p>
        </w:tc>
        <w:tc>
          <w:tcPr>
            <w:tcW w:w="150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jc w:val="center"/>
            </w:pPr>
            <w:r w:rsidRPr="000C6326">
              <w:t>9</w:t>
            </w:r>
          </w:p>
        </w:tc>
      </w:tr>
      <w:tr w:rsidR="00380B6F" w:rsidRPr="000C6326" w:rsidTr="009D7B28">
        <w:tc>
          <w:tcPr>
            <w:tcW w:w="556"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08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73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0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1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61"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50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r>
      <w:tr w:rsidR="00380B6F" w:rsidRPr="000C6326" w:rsidTr="009D7B28">
        <w:tc>
          <w:tcPr>
            <w:tcW w:w="556"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08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73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619"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0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13"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161"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c>
          <w:tcPr>
            <w:tcW w:w="1504" w:type="dxa"/>
            <w:tcBorders>
              <w:top w:val="single" w:sz="4" w:space="0" w:color="auto"/>
              <w:left w:val="single" w:sz="4" w:space="0" w:color="auto"/>
              <w:bottom w:val="single" w:sz="4" w:space="0" w:color="auto"/>
              <w:right w:val="single" w:sz="4" w:space="0" w:color="auto"/>
            </w:tcBorders>
          </w:tcPr>
          <w:p w:rsidR="00380B6F" w:rsidRPr="000C6326" w:rsidRDefault="00380B6F" w:rsidP="009D7B28">
            <w:pPr>
              <w:widowControl w:val="0"/>
              <w:autoSpaceDE w:val="0"/>
              <w:autoSpaceDN w:val="0"/>
              <w:adjustRightInd w:val="0"/>
            </w:pPr>
          </w:p>
        </w:tc>
      </w:tr>
    </w:tbl>
    <w:p w:rsidR="00380B6F" w:rsidRPr="000C6326" w:rsidRDefault="00380B6F" w:rsidP="00380B6F">
      <w:pPr>
        <w:ind w:left="-900"/>
      </w:pPr>
    </w:p>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 w:rsidR="00380B6F" w:rsidRPr="000C6326" w:rsidRDefault="00380B6F" w:rsidP="00380B6F">
      <w:pPr>
        <w:suppressLineNumbers/>
        <w:jc w:val="center"/>
        <w:sectPr w:rsidR="00380B6F" w:rsidRPr="000C6326" w:rsidSect="00A24AD1">
          <w:footerReference w:type="even" r:id="rId12"/>
          <w:footerReference w:type="default" r:id="rId13"/>
          <w:pgSz w:w="11909" w:h="16834"/>
          <w:pgMar w:top="1134" w:right="567" w:bottom="1134" w:left="1134" w:header="720" w:footer="720" w:gutter="0"/>
          <w:pgNumType w:start="1"/>
          <w:cols w:space="720"/>
          <w:docGrid w:linePitch="326"/>
        </w:sectPr>
      </w:pPr>
    </w:p>
    <w:p w:rsidR="000B71C2" w:rsidRPr="008C1634" w:rsidRDefault="000B71C2" w:rsidP="000B71C2">
      <w:pPr>
        <w:spacing w:after="120" w:line="240" w:lineRule="exact"/>
        <w:ind w:left="9911"/>
        <w:jc w:val="center"/>
        <w:rPr>
          <w:color w:val="000000"/>
        </w:rPr>
      </w:pPr>
      <w:r w:rsidRPr="008C1634">
        <w:rPr>
          <w:color w:val="000000"/>
        </w:rPr>
        <w:lastRenderedPageBreak/>
        <w:t xml:space="preserve">Приложение № </w:t>
      </w:r>
      <w:r w:rsidR="00FD053F">
        <w:rPr>
          <w:color w:val="000000"/>
        </w:rPr>
        <w:t>3</w:t>
      </w:r>
    </w:p>
    <w:p w:rsidR="000B71C2" w:rsidRPr="00F77481" w:rsidRDefault="000B71C2" w:rsidP="000B71C2">
      <w:pPr>
        <w:rPr>
          <w:sz w:val="18"/>
          <w:szCs w:val="16"/>
        </w:rPr>
      </w:pPr>
    </w:p>
    <w:p w:rsidR="000B71C2" w:rsidRPr="00A374EA" w:rsidRDefault="000B71C2" w:rsidP="000B71C2">
      <w:pPr>
        <w:autoSpaceDE w:val="0"/>
        <w:autoSpaceDN w:val="0"/>
        <w:adjustRightInd w:val="0"/>
        <w:jc w:val="center"/>
        <w:rPr>
          <w:b/>
          <w:bCs/>
          <w:color w:val="000000"/>
          <w:sz w:val="28"/>
          <w:szCs w:val="28"/>
        </w:rPr>
      </w:pPr>
      <w:r w:rsidRPr="00A374EA">
        <w:rPr>
          <w:b/>
          <w:bCs/>
          <w:color w:val="000000"/>
          <w:sz w:val="28"/>
          <w:szCs w:val="28"/>
        </w:rPr>
        <w:t>Анкета получателя поддержки</w:t>
      </w:r>
    </w:p>
    <w:p w:rsidR="000B71C2" w:rsidRPr="00F77481" w:rsidRDefault="000B71C2" w:rsidP="000B71C2">
      <w:pPr>
        <w:autoSpaceDE w:val="0"/>
        <w:autoSpaceDN w:val="0"/>
        <w:adjustRightInd w:val="0"/>
        <w:jc w:val="center"/>
        <w:rPr>
          <w:b/>
          <w:bCs/>
          <w:color w:val="000000"/>
          <w:sz w:val="14"/>
          <w:szCs w:val="16"/>
        </w:rPr>
      </w:pPr>
    </w:p>
    <w:p w:rsidR="000B71C2" w:rsidRDefault="000B71C2" w:rsidP="000B71C2">
      <w:pPr>
        <w:numPr>
          <w:ilvl w:val="0"/>
          <w:numId w:val="9"/>
        </w:numPr>
        <w:rPr>
          <w:b/>
          <w:bCs/>
          <w:color w:val="000000"/>
          <w:sz w:val="18"/>
          <w:szCs w:val="16"/>
        </w:rPr>
      </w:pPr>
      <w:r w:rsidRPr="00F77481">
        <w:rPr>
          <w:b/>
          <w:bCs/>
          <w:color w:val="000000"/>
          <w:sz w:val="18"/>
          <w:szCs w:val="16"/>
        </w:rPr>
        <w:t>Общая информация о субъекте малого или среднего предпринимательства - получателе поддержки</w:t>
      </w:r>
    </w:p>
    <w:p w:rsidR="000B71C2" w:rsidRPr="00587BFA" w:rsidRDefault="000B71C2" w:rsidP="000B71C2">
      <w:pPr>
        <w:ind w:left="1080"/>
        <w:rPr>
          <w:sz w:val="2"/>
          <w:szCs w:val="16"/>
        </w:rPr>
      </w:pPr>
    </w:p>
    <w:p w:rsidR="000B71C2" w:rsidRPr="00F77481" w:rsidRDefault="000B71C2" w:rsidP="000B71C2">
      <w:pPr>
        <w:rPr>
          <w:sz w:val="18"/>
          <w:szCs w:val="16"/>
        </w:rPr>
      </w:pPr>
      <w:r w:rsidRPr="00F77481">
        <w:rPr>
          <w:sz w:val="18"/>
          <w:szCs w:val="16"/>
        </w:rPr>
        <w:t>____________________________________________________</w:t>
      </w:r>
      <w:r>
        <w:rPr>
          <w:sz w:val="18"/>
          <w:szCs w:val="16"/>
        </w:rPr>
        <w:t>_____________________________________</w:t>
      </w:r>
      <w:r w:rsidRPr="00F77481">
        <w:rPr>
          <w:sz w:val="18"/>
          <w:szCs w:val="16"/>
        </w:rPr>
        <w:t>_____</w:t>
      </w:r>
      <w:r w:rsidRPr="00F77481">
        <w:rPr>
          <w:sz w:val="18"/>
          <w:szCs w:val="16"/>
        </w:rPr>
        <w:tab/>
      </w:r>
      <w:r w:rsidRPr="00F77481">
        <w:rPr>
          <w:sz w:val="18"/>
          <w:szCs w:val="16"/>
        </w:rPr>
        <w:tab/>
      </w:r>
      <w:r w:rsidRPr="00F77481">
        <w:rPr>
          <w:sz w:val="18"/>
          <w:szCs w:val="16"/>
        </w:rPr>
        <w:tab/>
      </w:r>
      <w:r>
        <w:rPr>
          <w:sz w:val="18"/>
          <w:szCs w:val="16"/>
        </w:rPr>
        <w:tab/>
      </w:r>
      <w:r w:rsidRPr="00F77481">
        <w:rPr>
          <w:sz w:val="18"/>
          <w:szCs w:val="16"/>
        </w:rPr>
        <w:tab/>
      </w:r>
      <w:r w:rsidRPr="00F77481">
        <w:rPr>
          <w:sz w:val="18"/>
          <w:szCs w:val="16"/>
        </w:rPr>
        <w:tab/>
        <w:t>____________________</w:t>
      </w:r>
      <w:r>
        <w:rPr>
          <w:sz w:val="18"/>
          <w:szCs w:val="16"/>
        </w:rPr>
        <w:t>__</w:t>
      </w:r>
      <w:r w:rsidRPr="00F77481">
        <w:rPr>
          <w:sz w:val="18"/>
          <w:szCs w:val="16"/>
        </w:rPr>
        <w:t>______</w:t>
      </w:r>
    </w:p>
    <w:p w:rsidR="000B71C2" w:rsidRPr="00F77481" w:rsidRDefault="000B71C2" w:rsidP="000B71C2">
      <w:pPr>
        <w:rPr>
          <w:sz w:val="12"/>
          <w:szCs w:val="16"/>
        </w:rPr>
      </w:pPr>
      <w:r>
        <w:rPr>
          <w:color w:val="000000"/>
          <w:sz w:val="12"/>
          <w:szCs w:val="16"/>
        </w:rPr>
        <w:tab/>
      </w:r>
      <w:r>
        <w:rPr>
          <w:color w:val="000000"/>
          <w:sz w:val="12"/>
          <w:szCs w:val="16"/>
        </w:rPr>
        <w:tab/>
      </w:r>
      <w:r>
        <w:rPr>
          <w:color w:val="000000"/>
          <w:sz w:val="12"/>
          <w:szCs w:val="16"/>
        </w:rPr>
        <w:tab/>
      </w:r>
      <w:r w:rsidRPr="00F77481">
        <w:rPr>
          <w:color w:val="000000"/>
          <w:sz w:val="12"/>
          <w:szCs w:val="16"/>
        </w:rPr>
        <w:t>(полное наименование субъекта малого или среднего предпринимательства)</w:t>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t xml:space="preserve">   (дата оказания поддержки)</w:t>
      </w:r>
    </w:p>
    <w:p w:rsidR="000B71C2" w:rsidRPr="00F77481" w:rsidRDefault="000B71C2" w:rsidP="000B71C2">
      <w:pPr>
        <w:rPr>
          <w:sz w:val="16"/>
          <w:szCs w:val="16"/>
        </w:rPr>
      </w:pPr>
      <w:r w:rsidRPr="00F77481">
        <w:rPr>
          <w:sz w:val="16"/>
          <w:szCs w:val="16"/>
        </w:rPr>
        <w:t>___________________________________________________________</w:t>
      </w:r>
      <w:r>
        <w:rPr>
          <w:sz w:val="16"/>
          <w:szCs w:val="16"/>
        </w:rPr>
        <w:t>_________________________________________</w:t>
      </w:r>
      <w:r w:rsidRPr="00F77481">
        <w:rPr>
          <w:sz w:val="16"/>
          <w:szCs w:val="16"/>
        </w:rPr>
        <w:t>______</w:t>
      </w:r>
      <w:r w:rsidRPr="00F77481">
        <w:rPr>
          <w:sz w:val="16"/>
          <w:szCs w:val="16"/>
        </w:rPr>
        <w:tab/>
      </w:r>
      <w:r w:rsidRPr="00F77481">
        <w:rPr>
          <w:sz w:val="16"/>
          <w:szCs w:val="16"/>
        </w:rPr>
        <w:tab/>
      </w:r>
      <w:r w:rsidRPr="00F77481">
        <w:rPr>
          <w:sz w:val="16"/>
          <w:szCs w:val="16"/>
        </w:rPr>
        <w:tab/>
      </w:r>
      <w:r>
        <w:rPr>
          <w:sz w:val="16"/>
          <w:szCs w:val="16"/>
        </w:rPr>
        <w:tab/>
      </w:r>
      <w:r>
        <w:rPr>
          <w:sz w:val="16"/>
          <w:szCs w:val="16"/>
        </w:rPr>
        <w:tab/>
      </w:r>
      <w:r w:rsidRPr="00F77481">
        <w:rPr>
          <w:sz w:val="16"/>
          <w:szCs w:val="16"/>
        </w:rPr>
        <w:tab/>
        <w:t>___________________</w:t>
      </w:r>
      <w:r>
        <w:rPr>
          <w:sz w:val="16"/>
          <w:szCs w:val="16"/>
        </w:rPr>
        <w:t>_________</w:t>
      </w:r>
      <w:r w:rsidRPr="00F77481">
        <w:rPr>
          <w:sz w:val="16"/>
          <w:szCs w:val="16"/>
        </w:rPr>
        <w:t>___</w:t>
      </w:r>
    </w:p>
    <w:p w:rsidR="000B71C2" w:rsidRPr="00F77481" w:rsidRDefault="000B71C2" w:rsidP="000B71C2">
      <w:pPr>
        <w:rPr>
          <w:sz w:val="12"/>
          <w:szCs w:val="16"/>
        </w:rPr>
      </w:pPr>
      <w:r>
        <w:rPr>
          <w:color w:val="000000"/>
          <w:sz w:val="12"/>
          <w:szCs w:val="16"/>
        </w:rPr>
        <w:tab/>
      </w:r>
      <w:r>
        <w:rPr>
          <w:color w:val="000000"/>
          <w:sz w:val="12"/>
          <w:szCs w:val="16"/>
        </w:rPr>
        <w:tab/>
      </w:r>
      <w:r>
        <w:rPr>
          <w:color w:val="000000"/>
          <w:sz w:val="12"/>
          <w:szCs w:val="16"/>
        </w:rPr>
        <w:tab/>
      </w:r>
      <w:r>
        <w:rPr>
          <w:color w:val="000000"/>
          <w:sz w:val="12"/>
          <w:szCs w:val="16"/>
        </w:rPr>
        <w:tab/>
      </w:r>
      <w:r w:rsidRPr="00F77481">
        <w:rPr>
          <w:color w:val="000000"/>
          <w:sz w:val="12"/>
          <w:szCs w:val="16"/>
        </w:rPr>
        <w:t xml:space="preserve">  (ИНН получателя поддержки)</w:t>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Pr>
          <w:color w:val="000000"/>
          <w:sz w:val="12"/>
          <w:szCs w:val="16"/>
        </w:rPr>
        <w:tab/>
      </w:r>
      <w:r w:rsidRPr="00F77481">
        <w:rPr>
          <w:color w:val="000000"/>
          <w:sz w:val="12"/>
          <w:szCs w:val="16"/>
        </w:rPr>
        <w:t xml:space="preserve">          (отчетный год)</w:t>
      </w:r>
    </w:p>
    <w:p w:rsidR="000B71C2" w:rsidRPr="00F77481" w:rsidRDefault="000B71C2" w:rsidP="000B71C2">
      <w:pPr>
        <w:rPr>
          <w:sz w:val="16"/>
          <w:szCs w:val="16"/>
        </w:rPr>
      </w:pPr>
      <w:r w:rsidRPr="00F77481">
        <w:rPr>
          <w:sz w:val="16"/>
          <w:szCs w:val="16"/>
        </w:rPr>
        <w:t>_______________________________________________________________</w:t>
      </w:r>
      <w:r>
        <w:rPr>
          <w:sz w:val="16"/>
          <w:szCs w:val="16"/>
        </w:rPr>
        <w:t>_________________________________________</w:t>
      </w:r>
      <w:r w:rsidRPr="00F77481">
        <w:rPr>
          <w:sz w:val="16"/>
          <w:szCs w:val="16"/>
        </w:rPr>
        <w:t>__</w:t>
      </w:r>
      <w:r w:rsidRPr="00F77481">
        <w:rPr>
          <w:sz w:val="16"/>
          <w:szCs w:val="16"/>
        </w:rPr>
        <w:tab/>
      </w:r>
      <w:r w:rsidRPr="00F77481">
        <w:rPr>
          <w:sz w:val="16"/>
          <w:szCs w:val="16"/>
        </w:rPr>
        <w:tab/>
      </w:r>
      <w:r>
        <w:rPr>
          <w:sz w:val="16"/>
          <w:szCs w:val="16"/>
        </w:rPr>
        <w:tab/>
      </w:r>
      <w:r>
        <w:rPr>
          <w:sz w:val="16"/>
          <w:szCs w:val="16"/>
        </w:rPr>
        <w:tab/>
      </w:r>
      <w:r>
        <w:rPr>
          <w:sz w:val="16"/>
          <w:szCs w:val="16"/>
        </w:rPr>
        <w:tab/>
      </w:r>
      <w:r w:rsidRPr="00F77481">
        <w:rPr>
          <w:sz w:val="16"/>
          <w:szCs w:val="16"/>
        </w:rPr>
        <w:tab/>
        <w:t>_____________</w:t>
      </w:r>
      <w:r>
        <w:rPr>
          <w:sz w:val="16"/>
          <w:szCs w:val="16"/>
        </w:rPr>
        <w:t>_____</w:t>
      </w:r>
      <w:r w:rsidRPr="00F77481">
        <w:rPr>
          <w:sz w:val="16"/>
          <w:szCs w:val="16"/>
        </w:rPr>
        <w:t>_____________</w:t>
      </w:r>
    </w:p>
    <w:p w:rsidR="000B71C2" w:rsidRPr="00F77481" w:rsidRDefault="000B71C2" w:rsidP="000B71C2">
      <w:pPr>
        <w:rPr>
          <w:sz w:val="12"/>
          <w:szCs w:val="16"/>
        </w:rPr>
      </w:pPr>
      <w:r>
        <w:rPr>
          <w:color w:val="000000"/>
          <w:sz w:val="12"/>
          <w:szCs w:val="16"/>
        </w:rPr>
        <w:tab/>
      </w:r>
      <w:r>
        <w:rPr>
          <w:color w:val="000000"/>
          <w:sz w:val="12"/>
          <w:szCs w:val="16"/>
        </w:rPr>
        <w:tab/>
      </w:r>
      <w:r>
        <w:rPr>
          <w:color w:val="000000"/>
          <w:sz w:val="12"/>
          <w:szCs w:val="16"/>
        </w:rPr>
        <w:tab/>
      </w:r>
      <w:r w:rsidRPr="00F77481">
        <w:rPr>
          <w:color w:val="000000"/>
          <w:sz w:val="12"/>
          <w:szCs w:val="16"/>
        </w:rPr>
        <w:t xml:space="preserve">   (система налогообложения получателя поддержки)</w:t>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Pr>
          <w:color w:val="000000"/>
          <w:sz w:val="12"/>
          <w:szCs w:val="16"/>
        </w:rPr>
        <w:tab/>
      </w:r>
      <w:r>
        <w:rPr>
          <w:color w:val="000000"/>
          <w:sz w:val="12"/>
          <w:szCs w:val="16"/>
        </w:rPr>
        <w:tab/>
      </w:r>
      <w:r>
        <w:rPr>
          <w:color w:val="000000"/>
          <w:sz w:val="12"/>
          <w:szCs w:val="16"/>
        </w:rPr>
        <w:tab/>
      </w:r>
      <w:r w:rsidRPr="00F77481">
        <w:rPr>
          <w:color w:val="000000"/>
          <w:sz w:val="12"/>
          <w:szCs w:val="16"/>
        </w:rPr>
        <w:t xml:space="preserve">     (сумма оказанной поддержки, тыс. руб.)</w:t>
      </w:r>
    </w:p>
    <w:p w:rsidR="000B71C2" w:rsidRPr="00F77481" w:rsidRDefault="000B71C2" w:rsidP="000B71C2">
      <w:pPr>
        <w:rPr>
          <w:sz w:val="16"/>
          <w:szCs w:val="16"/>
        </w:rPr>
      </w:pPr>
      <w:r w:rsidRPr="00F77481">
        <w:rPr>
          <w:sz w:val="16"/>
          <w:szCs w:val="16"/>
        </w:rPr>
        <w:t>________________________________________________________________</w:t>
      </w:r>
      <w:r>
        <w:rPr>
          <w:sz w:val="16"/>
          <w:szCs w:val="16"/>
        </w:rPr>
        <w:t>_________________________________________</w:t>
      </w:r>
      <w:r w:rsidRPr="00F77481">
        <w:rPr>
          <w:sz w:val="16"/>
          <w:szCs w:val="16"/>
        </w:rPr>
        <w:t>_</w:t>
      </w:r>
      <w:r w:rsidRPr="00F77481">
        <w:rPr>
          <w:sz w:val="16"/>
          <w:szCs w:val="16"/>
        </w:rPr>
        <w:tab/>
      </w:r>
      <w:r w:rsidRPr="00F77481">
        <w:rPr>
          <w:sz w:val="16"/>
          <w:szCs w:val="16"/>
        </w:rPr>
        <w:tab/>
      </w:r>
      <w:r w:rsidRPr="00F77481">
        <w:rPr>
          <w:sz w:val="16"/>
          <w:szCs w:val="16"/>
        </w:rPr>
        <w:tab/>
      </w:r>
      <w:r>
        <w:rPr>
          <w:sz w:val="16"/>
          <w:szCs w:val="16"/>
        </w:rPr>
        <w:tab/>
      </w:r>
      <w:r>
        <w:rPr>
          <w:sz w:val="16"/>
          <w:szCs w:val="16"/>
        </w:rPr>
        <w:tab/>
      </w:r>
      <w:r>
        <w:rPr>
          <w:sz w:val="16"/>
          <w:szCs w:val="16"/>
        </w:rPr>
        <w:tab/>
        <w:t>_____</w:t>
      </w:r>
      <w:r w:rsidRPr="00F77481">
        <w:rPr>
          <w:sz w:val="16"/>
          <w:szCs w:val="16"/>
        </w:rPr>
        <w:t>__________________________</w:t>
      </w:r>
    </w:p>
    <w:p w:rsidR="000B71C2" w:rsidRPr="00F77481" w:rsidRDefault="000B71C2" w:rsidP="000B71C2">
      <w:pPr>
        <w:rPr>
          <w:sz w:val="12"/>
          <w:szCs w:val="16"/>
        </w:rPr>
      </w:pPr>
      <w:r>
        <w:rPr>
          <w:color w:val="000000"/>
          <w:sz w:val="12"/>
          <w:szCs w:val="16"/>
        </w:rPr>
        <w:tab/>
      </w:r>
      <w:r>
        <w:rPr>
          <w:color w:val="000000"/>
          <w:sz w:val="12"/>
          <w:szCs w:val="16"/>
        </w:rPr>
        <w:tab/>
      </w:r>
      <w:r>
        <w:rPr>
          <w:color w:val="000000"/>
          <w:sz w:val="12"/>
          <w:szCs w:val="16"/>
        </w:rPr>
        <w:tab/>
      </w:r>
      <w:r>
        <w:rPr>
          <w:color w:val="000000"/>
          <w:sz w:val="12"/>
          <w:szCs w:val="16"/>
        </w:rPr>
        <w:tab/>
      </w:r>
      <w:r w:rsidRPr="00F77481">
        <w:rPr>
          <w:color w:val="000000"/>
          <w:sz w:val="12"/>
          <w:szCs w:val="16"/>
        </w:rPr>
        <w:t xml:space="preserve">       (Республика Дагестан)</w:t>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sidRPr="00F77481">
        <w:rPr>
          <w:color w:val="000000"/>
          <w:sz w:val="12"/>
          <w:szCs w:val="16"/>
        </w:rPr>
        <w:tab/>
      </w:r>
      <w:r>
        <w:rPr>
          <w:color w:val="000000"/>
          <w:sz w:val="12"/>
          <w:szCs w:val="16"/>
        </w:rPr>
        <w:tab/>
      </w:r>
      <w:r>
        <w:rPr>
          <w:color w:val="000000"/>
          <w:sz w:val="12"/>
          <w:szCs w:val="16"/>
        </w:rPr>
        <w:tab/>
      </w:r>
      <w:r>
        <w:rPr>
          <w:color w:val="000000"/>
          <w:sz w:val="12"/>
          <w:szCs w:val="16"/>
        </w:rPr>
        <w:tab/>
      </w:r>
      <w:r>
        <w:rPr>
          <w:color w:val="000000"/>
          <w:sz w:val="12"/>
          <w:szCs w:val="16"/>
        </w:rPr>
        <w:tab/>
      </w:r>
      <w:r w:rsidRPr="00F77481">
        <w:rPr>
          <w:color w:val="000000"/>
          <w:sz w:val="12"/>
          <w:szCs w:val="16"/>
        </w:rPr>
        <w:t xml:space="preserve"> (основной вид деятельности по ОКВЭД)</w:t>
      </w:r>
    </w:p>
    <w:p w:rsidR="000B71C2" w:rsidRPr="00F77481" w:rsidRDefault="000B71C2" w:rsidP="000B71C2">
      <w:pPr>
        <w:rPr>
          <w:sz w:val="16"/>
          <w:szCs w:val="16"/>
        </w:rPr>
      </w:pPr>
    </w:p>
    <w:p w:rsidR="000B71C2" w:rsidRPr="00F77481" w:rsidRDefault="000B71C2" w:rsidP="000B71C2">
      <w:pPr>
        <w:autoSpaceDE w:val="0"/>
        <w:autoSpaceDN w:val="0"/>
        <w:adjustRightInd w:val="0"/>
        <w:rPr>
          <w:b/>
          <w:bCs/>
          <w:color w:val="000000"/>
          <w:sz w:val="18"/>
          <w:szCs w:val="16"/>
        </w:rPr>
      </w:pPr>
      <w:r w:rsidRPr="00F77481">
        <w:rPr>
          <w:b/>
          <w:bCs/>
          <w:color w:val="000000"/>
          <w:sz w:val="18"/>
          <w:szCs w:val="16"/>
        </w:rPr>
        <w:t>II. Вид оказываемой поддержки:</w:t>
      </w:r>
    </w:p>
    <w:p w:rsidR="000B71C2" w:rsidRPr="00F77481" w:rsidRDefault="000B71C2" w:rsidP="000B71C2">
      <w:pPr>
        <w:rPr>
          <w:sz w:val="18"/>
          <w:szCs w:val="16"/>
        </w:rPr>
      </w:pPr>
      <w:r w:rsidRPr="00F77481">
        <w:rPr>
          <w:b/>
          <w:bCs/>
          <w:color w:val="000000"/>
          <w:sz w:val="18"/>
          <w:szCs w:val="16"/>
        </w:rPr>
        <w:t>III. Основные финансово-экономические показатели субъекта малого и среднего предпринимател</w:t>
      </w:r>
      <w:r>
        <w:rPr>
          <w:b/>
          <w:bCs/>
          <w:color w:val="000000"/>
          <w:sz w:val="18"/>
          <w:szCs w:val="16"/>
        </w:rPr>
        <w:t>ьства –</w:t>
      </w:r>
      <w:r w:rsidRPr="00F77481">
        <w:rPr>
          <w:b/>
          <w:bCs/>
          <w:color w:val="000000"/>
          <w:sz w:val="18"/>
          <w:szCs w:val="16"/>
        </w:rPr>
        <w:t xml:space="preserve"> получателя поддержки:</w:t>
      </w:r>
    </w:p>
    <w:p w:rsidR="000B71C2" w:rsidRPr="002D080A" w:rsidRDefault="000B71C2" w:rsidP="000B71C2">
      <w:pPr>
        <w:rPr>
          <w:sz w:val="8"/>
        </w:rPr>
      </w:pPr>
    </w:p>
    <w:tbl>
      <w:tblPr>
        <w:tblW w:w="15669" w:type="dxa"/>
        <w:tblInd w:w="-330" w:type="dxa"/>
        <w:tblLayout w:type="fixed"/>
        <w:tblCellMar>
          <w:left w:w="30" w:type="dxa"/>
          <w:right w:w="30" w:type="dxa"/>
        </w:tblCellMar>
        <w:tblLook w:val="0000" w:firstRow="0" w:lastRow="0" w:firstColumn="0" w:lastColumn="0" w:noHBand="0" w:noVBand="0"/>
      </w:tblPr>
      <w:tblGrid>
        <w:gridCol w:w="570"/>
        <w:gridCol w:w="6630"/>
        <w:gridCol w:w="900"/>
        <w:gridCol w:w="1800"/>
        <w:gridCol w:w="1800"/>
        <w:gridCol w:w="1800"/>
        <w:gridCol w:w="2169"/>
      </w:tblGrid>
      <w:tr w:rsidR="000B71C2" w:rsidRPr="00F77481" w:rsidTr="00B32BA4">
        <w:trPr>
          <w:trHeight w:val="444"/>
        </w:trPr>
        <w:tc>
          <w:tcPr>
            <w:tcW w:w="570" w:type="dxa"/>
            <w:tcBorders>
              <w:top w:val="single" w:sz="6" w:space="0" w:color="auto"/>
              <w:left w:val="single" w:sz="6" w:space="0" w:color="auto"/>
              <w:bottom w:val="nil"/>
              <w:right w:val="single" w:sz="6" w:space="0" w:color="auto"/>
            </w:tcBorders>
            <w:vAlign w:val="center"/>
          </w:tcPr>
          <w:p w:rsidR="000B71C2" w:rsidRDefault="000B71C2" w:rsidP="00B32BA4">
            <w:pPr>
              <w:autoSpaceDE w:val="0"/>
              <w:autoSpaceDN w:val="0"/>
              <w:adjustRightInd w:val="0"/>
              <w:ind w:hanging="30"/>
              <w:jc w:val="center"/>
              <w:rPr>
                <w:b/>
                <w:bCs/>
                <w:color w:val="000000"/>
                <w:sz w:val="15"/>
                <w:szCs w:val="15"/>
              </w:rPr>
            </w:pPr>
            <w:r w:rsidRPr="00F77481">
              <w:rPr>
                <w:b/>
                <w:bCs/>
                <w:color w:val="000000"/>
                <w:sz w:val="15"/>
                <w:szCs w:val="15"/>
              </w:rPr>
              <w:t>№</w:t>
            </w:r>
          </w:p>
          <w:p w:rsidR="000B71C2" w:rsidRPr="00F77481" w:rsidRDefault="000B71C2" w:rsidP="00B32BA4">
            <w:pPr>
              <w:autoSpaceDE w:val="0"/>
              <w:autoSpaceDN w:val="0"/>
              <w:adjustRightInd w:val="0"/>
              <w:ind w:hanging="30"/>
              <w:jc w:val="center"/>
              <w:rPr>
                <w:b/>
                <w:bCs/>
                <w:color w:val="000000"/>
                <w:sz w:val="15"/>
                <w:szCs w:val="15"/>
              </w:rPr>
            </w:pPr>
            <w:r>
              <w:rPr>
                <w:b/>
                <w:bCs/>
                <w:color w:val="000000"/>
                <w:sz w:val="15"/>
                <w:szCs w:val="15"/>
              </w:rPr>
              <w:t>п/п</w:t>
            </w:r>
          </w:p>
        </w:tc>
        <w:tc>
          <w:tcPr>
            <w:tcW w:w="6630" w:type="dxa"/>
            <w:tcBorders>
              <w:top w:val="single" w:sz="6" w:space="0" w:color="auto"/>
              <w:left w:val="single" w:sz="6" w:space="0" w:color="auto"/>
              <w:bottom w:val="nil"/>
              <w:right w:val="single" w:sz="6"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Наименование показателя</w:t>
            </w:r>
          </w:p>
        </w:tc>
        <w:tc>
          <w:tcPr>
            <w:tcW w:w="900" w:type="dxa"/>
            <w:tcBorders>
              <w:top w:val="single" w:sz="6" w:space="0" w:color="auto"/>
              <w:left w:val="single" w:sz="6" w:space="0" w:color="auto"/>
              <w:bottom w:val="nil"/>
              <w:right w:val="single" w:sz="6"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 xml:space="preserve">Ед. </w:t>
            </w:r>
            <w:proofErr w:type="spellStart"/>
            <w:r w:rsidRPr="00F77481">
              <w:rPr>
                <w:b/>
                <w:bCs/>
                <w:color w:val="000000"/>
                <w:sz w:val="15"/>
                <w:szCs w:val="15"/>
              </w:rPr>
              <w:t>измер</w:t>
            </w:r>
            <w:proofErr w:type="spellEnd"/>
            <w:r w:rsidRPr="00F77481">
              <w:rPr>
                <w:b/>
                <w:bCs/>
                <w:color w:val="000000"/>
                <w:sz w:val="15"/>
                <w:szCs w:val="15"/>
              </w:rPr>
              <w:t>.</w:t>
            </w:r>
          </w:p>
        </w:tc>
        <w:tc>
          <w:tcPr>
            <w:tcW w:w="1800" w:type="dxa"/>
            <w:tcBorders>
              <w:top w:val="single" w:sz="6" w:space="0" w:color="auto"/>
              <w:left w:val="single" w:sz="6" w:space="0" w:color="auto"/>
              <w:bottom w:val="nil"/>
              <w:right w:val="single" w:sz="6"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на 1 января ___ года                     (Год, предшествующий оказанию поддержки)</w:t>
            </w:r>
          </w:p>
        </w:tc>
        <w:tc>
          <w:tcPr>
            <w:tcW w:w="1800" w:type="dxa"/>
            <w:tcBorders>
              <w:top w:val="single" w:sz="6" w:space="0" w:color="auto"/>
              <w:left w:val="single" w:sz="6" w:space="0" w:color="auto"/>
              <w:bottom w:val="single" w:sz="6" w:space="0" w:color="auto"/>
              <w:right w:val="single" w:sz="4"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на 1 января _____ года</w:t>
            </w:r>
          </w:p>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(Год оказания поддержки)</w:t>
            </w:r>
          </w:p>
        </w:tc>
        <w:tc>
          <w:tcPr>
            <w:tcW w:w="1800" w:type="dxa"/>
            <w:tcBorders>
              <w:top w:val="single" w:sz="6" w:space="0" w:color="auto"/>
              <w:left w:val="single" w:sz="4" w:space="0" w:color="auto"/>
              <w:bottom w:val="nil"/>
              <w:right w:val="single" w:sz="6"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на 1 января _____ года</w:t>
            </w:r>
          </w:p>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(Первый год после оказания поддержки)</w:t>
            </w:r>
          </w:p>
        </w:tc>
        <w:tc>
          <w:tcPr>
            <w:tcW w:w="2169" w:type="dxa"/>
            <w:tcBorders>
              <w:top w:val="single" w:sz="6" w:space="0" w:color="auto"/>
              <w:left w:val="single" w:sz="6" w:space="0" w:color="auto"/>
              <w:bottom w:val="nil"/>
              <w:right w:val="single" w:sz="6" w:space="0" w:color="auto"/>
            </w:tcBorders>
            <w:vAlign w:val="center"/>
          </w:tcPr>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на 1 января _____ года</w:t>
            </w:r>
          </w:p>
          <w:p w:rsidR="000B71C2" w:rsidRPr="00F77481" w:rsidRDefault="000B71C2" w:rsidP="00B32BA4">
            <w:pPr>
              <w:autoSpaceDE w:val="0"/>
              <w:autoSpaceDN w:val="0"/>
              <w:adjustRightInd w:val="0"/>
              <w:jc w:val="center"/>
              <w:rPr>
                <w:b/>
                <w:bCs/>
                <w:color w:val="000000"/>
                <w:sz w:val="15"/>
                <w:szCs w:val="15"/>
              </w:rPr>
            </w:pPr>
            <w:r w:rsidRPr="00F77481">
              <w:rPr>
                <w:b/>
                <w:bCs/>
                <w:color w:val="000000"/>
                <w:sz w:val="15"/>
                <w:szCs w:val="15"/>
              </w:rPr>
              <w:t>(Второй год после оказания поддержки)</w:t>
            </w:r>
          </w:p>
        </w:tc>
      </w:tr>
      <w:tr w:rsidR="000B71C2" w:rsidRPr="00F77481" w:rsidTr="00B32BA4">
        <w:trPr>
          <w:trHeight w:val="64"/>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Выручка от реализации товаров (работ, услуг) без учета НДС</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4"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85"/>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2</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Отгружено товаров собственного производства (выполнено работ и услуг собственными силами)</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4"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96"/>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3</w:t>
            </w:r>
          </w:p>
        </w:tc>
        <w:tc>
          <w:tcPr>
            <w:tcW w:w="6630" w:type="dxa"/>
            <w:tcBorders>
              <w:top w:val="single" w:sz="6" w:space="0" w:color="auto"/>
              <w:left w:val="single" w:sz="6" w:space="0" w:color="auto"/>
              <w:bottom w:val="single" w:sz="6" w:space="0" w:color="auto"/>
              <w:right w:val="single" w:sz="6" w:space="0" w:color="auto"/>
            </w:tcBorders>
          </w:tcPr>
          <w:p w:rsidR="000B71C2" w:rsidRPr="00CB3EC3" w:rsidRDefault="000B71C2" w:rsidP="00B32BA4">
            <w:pPr>
              <w:autoSpaceDE w:val="0"/>
              <w:autoSpaceDN w:val="0"/>
              <w:adjustRightInd w:val="0"/>
              <w:rPr>
                <w:color w:val="000000"/>
                <w:spacing w:val="-2"/>
                <w:sz w:val="15"/>
                <w:szCs w:val="15"/>
              </w:rPr>
            </w:pPr>
            <w:r w:rsidRPr="00CB3EC3">
              <w:rPr>
                <w:color w:val="000000"/>
                <w:spacing w:val="-2"/>
                <w:sz w:val="15"/>
                <w:szCs w:val="15"/>
              </w:rPr>
              <w:t>География поставок (кол-во субъектов РФ, в которые осуществляются поставки товаров (работ, услуг)</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4</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Номенклатура производимой продукции (работ, услуг)</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47"/>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5</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Среднесписочная численность работников (без внешних совместителей)</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чел.</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6</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Среднемесячная начисленная заработная плата работников</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90"/>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7</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99"/>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8</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Инвестиции в основной капитал, всего:</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85"/>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9</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привлеченные заемные (кредитные) средства</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5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9.1</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из них: привлечено в рамках программ государственной поддержки</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r>
      <w:tr w:rsidR="000B71C2" w:rsidRPr="00F77481" w:rsidTr="00B32BA4">
        <w:trPr>
          <w:trHeight w:val="151"/>
        </w:trPr>
        <w:tc>
          <w:tcPr>
            <w:tcW w:w="15669" w:type="dxa"/>
            <w:gridSpan w:val="7"/>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rPr>
                <w:b/>
                <w:bCs/>
                <w:color w:val="000000"/>
                <w:sz w:val="15"/>
                <w:szCs w:val="15"/>
              </w:rPr>
            </w:pPr>
            <w:r w:rsidRPr="00F77481">
              <w:rPr>
                <w:b/>
                <w:bCs/>
                <w:color w:val="000000"/>
                <w:sz w:val="15"/>
                <w:szCs w:val="15"/>
              </w:rPr>
              <w:t xml:space="preserve">IV. Дополнительные финансово-экономические показатели: </w:t>
            </w:r>
          </w:p>
        </w:tc>
      </w:tr>
      <w:tr w:rsidR="000B71C2" w:rsidRPr="00F77481" w:rsidTr="00B32BA4">
        <w:trPr>
          <w:trHeight w:val="164"/>
        </w:trPr>
        <w:tc>
          <w:tcPr>
            <w:tcW w:w="15669" w:type="dxa"/>
            <w:gridSpan w:val="7"/>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Заполняется субъектами малого и среднего предпринимательства, занимающимися инновациями</w:t>
            </w:r>
          </w:p>
        </w:tc>
      </w:tr>
      <w:tr w:rsidR="000B71C2" w:rsidRPr="00F77481" w:rsidTr="00B32BA4">
        <w:trPr>
          <w:trHeight w:val="346"/>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10</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158"/>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10.1</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Доля экспортной инновационной продукции в общем объеме отгруженной инновационной продукции</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335"/>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11</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11.1</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в том числе: на изобретение</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11.2</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в том числе: на полезные модели</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11.3</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в том числе: на промышленные образцы</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ед.</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r w:rsidR="000B71C2" w:rsidRPr="00F77481" w:rsidTr="00B32BA4">
        <w:trPr>
          <w:trHeight w:val="173"/>
        </w:trPr>
        <w:tc>
          <w:tcPr>
            <w:tcW w:w="15669" w:type="dxa"/>
            <w:gridSpan w:val="7"/>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Заполняется субъектами малого и среднего предпринимательства, получившим</w:t>
            </w:r>
            <w:r>
              <w:rPr>
                <w:color w:val="000000"/>
                <w:sz w:val="15"/>
                <w:szCs w:val="15"/>
              </w:rPr>
              <w:t>и</w:t>
            </w:r>
            <w:r w:rsidRPr="00F77481">
              <w:rPr>
                <w:color w:val="000000"/>
                <w:sz w:val="15"/>
                <w:szCs w:val="15"/>
              </w:rPr>
              <w:t xml:space="preserve"> поддержку по программе </w:t>
            </w:r>
            <w:proofErr w:type="spellStart"/>
            <w:r w:rsidRPr="00F77481">
              <w:rPr>
                <w:color w:val="000000"/>
                <w:sz w:val="15"/>
                <w:szCs w:val="15"/>
              </w:rPr>
              <w:t>энергоэффективности</w:t>
            </w:r>
            <w:proofErr w:type="spellEnd"/>
          </w:p>
        </w:tc>
      </w:tr>
      <w:tr w:rsidR="000B71C2" w:rsidRPr="00F77481" w:rsidTr="00B32BA4">
        <w:trPr>
          <w:trHeight w:val="173"/>
        </w:trPr>
        <w:tc>
          <w:tcPr>
            <w:tcW w:w="57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12</w:t>
            </w:r>
          </w:p>
        </w:tc>
        <w:tc>
          <w:tcPr>
            <w:tcW w:w="663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rPr>
                <w:color w:val="000000"/>
                <w:sz w:val="15"/>
                <w:szCs w:val="15"/>
              </w:rPr>
            </w:pPr>
            <w:r w:rsidRPr="00F77481">
              <w:rPr>
                <w:color w:val="000000"/>
                <w:sz w:val="15"/>
                <w:szCs w:val="15"/>
              </w:rPr>
              <w:t>Оценка экономии энергетических ресурсов</w:t>
            </w:r>
          </w:p>
        </w:tc>
        <w:tc>
          <w:tcPr>
            <w:tcW w:w="9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r w:rsidRPr="00F77481">
              <w:rPr>
                <w:color w:val="000000"/>
                <w:sz w:val="15"/>
                <w:szCs w:val="15"/>
              </w:rPr>
              <w:t>тыс. руб.</w:t>
            </w:r>
          </w:p>
        </w:tc>
        <w:tc>
          <w:tcPr>
            <w:tcW w:w="1800"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6" w:space="0" w:color="auto"/>
              <w:bottom w:val="single" w:sz="6" w:space="0" w:color="auto"/>
              <w:right w:val="single" w:sz="4" w:space="0" w:color="auto"/>
            </w:tcBorders>
          </w:tcPr>
          <w:p w:rsidR="000B71C2" w:rsidRPr="00F77481" w:rsidRDefault="000B71C2" w:rsidP="00B32BA4">
            <w:pPr>
              <w:autoSpaceDE w:val="0"/>
              <w:autoSpaceDN w:val="0"/>
              <w:adjustRightInd w:val="0"/>
              <w:jc w:val="center"/>
              <w:rPr>
                <w:color w:val="000000"/>
                <w:sz w:val="15"/>
                <w:szCs w:val="15"/>
              </w:rPr>
            </w:pPr>
          </w:p>
        </w:tc>
        <w:tc>
          <w:tcPr>
            <w:tcW w:w="1800" w:type="dxa"/>
            <w:tcBorders>
              <w:top w:val="single" w:sz="6" w:space="0" w:color="auto"/>
              <w:left w:val="single" w:sz="4" w:space="0" w:color="auto"/>
              <w:bottom w:val="single" w:sz="6" w:space="0" w:color="auto"/>
              <w:right w:val="single" w:sz="6" w:space="0" w:color="auto"/>
            </w:tcBorders>
          </w:tcPr>
          <w:p w:rsidR="000B71C2" w:rsidRPr="00F77481" w:rsidRDefault="000B71C2" w:rsidP="00B32BA4">
            <w:pPr>
              <w:autoSpaceDE w:val="0"/>
              <w:autoSpaceDN w:val="0"/>
              <w:adjustRightInd w:val="0"/>
              <w:jc w:val="center"/>
              <w:rPr>
                <w:color w:val="000000"/>
                <w:sz w:val="15"/>
                <w:szCs w:val="15"/>
              </w:rPr>
            </w:pPr>
          </w:p>
        </w:tc>
        <w:tc>
          <w:tcPr>
            <w:tcW w:w="2169" w:type="dxa"/>
            <w:tcBorders>
              <w:top w:val="single" w:sz="6" w:space="0" w:color="auto"/>
              <w:left w:val="single" w:sz="6" w:space="0" w:color="auto"/>
              <w:bottom w:val="single" w:sz="6" w:space="0" w:color="auto"/>
              <w:right w:val="single" w:sz="6" w:space="0" w:color="auto"/>
            </w:tcBorders>
          </w:tcPr>
          <w:p w:rsidR="000B71C2" w:rsidRPr="00F77481" w:rsidRDefault="000B71C2" w:rsidP="00B32BA4">
            <w:pPr>
              <w:autoSpaceDE w:val="0"/>
              <w:autoSpaceDN w:val="0"/>
              <w:adjustRightInd w:val="0"/>
              <w:jc w:val="right"/>
              <w:rPr>
                <w:color w:val="000000"/>
                <w:sz w:val="15"/>
                <w:szCs w:val="15"/>
              </w:rPr>
            </w:pPr>
          </w:p>
        </w:tc>
      </w:tr>
    </w:tbl>
    <w:p w:rsidR="000B71C2" w:rsidRDefault="000B71C2" w:rsidP="000B71C2">
      <w:pPr>
        <w:rPr>
          <w:color w:val="000000"/>
          <w:sz w:val="15"/>
          <w:szCs w:val="15"/>
        </w:rPr>
      </w:pPr>
    </w:p>
    <w:p w:rsidR="000B71C2" w:rsidRPr="00CB3EC3" w:rsidRDefault="000B71C2" w:rsidP="000B71C2">
      <w:pPr>
        <w:rPr>
          <w:color w:val="000000"/>
          <w:sz w:val="15"/>
          <w:szCs w:val="15"/>
        </w:rPr>
      </w:pPr>
      <w:r>
        <w:rPr>
          <w:color w:val="000000"/>
          <w:sz w:val="15"/>
          <w:szCs w:val="15"/>
        </w:rPr>
        <w:t>Срок представления отчетности: до 1 апреля года, следующего за отчетным.</w:t>
      </w:r>
    </w:p>
    <w:p w:rsidR="000B71C2" w:rsidRDefault="000B71C2" w:rsidP="000B71C2">
      <w:pPr>
        <w:spacing w:before="120"/>
        <w:rPr>
          <w:color w:val="000000"/>
          <w:sz w:val="18"/>
          <w:szCs w:val="16"/>
        </w:rPr>
      </w:pPr>
      <w:r w:rsidRPr="00F77481">
        <w:rPr>
          <w:color w:val="000000"/>
          <w:sz w:val="18"/>
          <w:szCs w:val="16"/>
        </w:rPr>
        <w:t>Субъект малого и среднего предпринимательства</w:t>
      </w:r>
      <w:r w:rsidRPr="00F77481">
        <w:rPr>
          <w:color w:val="000000"/>
          <w:sz w:val="18"/>
          <w:szCs w:val="16"/>
        </w:rPr>
        <w:tab/>
        <w:t>___________________</w:t>
      </w:r>
      <w:r>
        <w:rPr>
          <w:color w:val="000000"/>
          <w:sz w:val="18"/>
          <w:szCs w:val="16"/>
        </w:rPr>
        <w:t>_     ___________________________________</w:t>
      </w:r>
    </w:p>
    <w:p w:rsidR="005A17C9" w:rsidRDefault="005A17C9" w:rsidP="005A17C9">
      <w:pPr>
        <w:spacing w:before="120"/>
        <w:rPr>
          <w:color w:val="000000"/>
          <w:sz w:val="18"/>
          <w:szCs w:val="16"/>
        </w:rPr>
      </w:pPr>
    </w:p>
    <w:p w:rsidR="005A17C9" w:rsidRDefault="005A17C9" w:rsidP="005A17C9">
      <w:pPr>
        <w:rPr>
          <w:color w:val="000000"/>
          <w:sz w:val="14"/>
          <w:szCs w:val="16"/>
        </w:rPr>
      </w:pPr>
      <w:r w:rsidRPr="00587BFA">
        <w:rPr>
          <w:color w:val="000000"/>
          <w:sz w:val="14"/>
          <w:szCs w:val="16"/>
        </w:rPr>
        <w:tab/>
      </w:r>
      <w:r w:rsidRPr="00587BFA">
        <w:rPr>
          <w:color w:val="000000"/>
          <w:sz w:val="14"/>
          <w:szCs w:val="16"/>
        </w:rPr>
        <w:tab/>
      </w:r>
      <w:r w:rsidRPr="00587BFA">
        <w:rPr>
          <w:color w:val="000000"/>
          <w:sz w:val="14"/>
          <w:szCs w:val="16"/>
        </w:rPr>
        <w:tab/>
      </w:r>
      <w:r w:rsidRPr="00587BFA">
        <w:rPr>
          <w:color w:val="000000"/>
          <w:sz w:val="14"/>
          <w:szCs w:val="16"/>
        </w:rPr>
        <w:tab/>
      </w:r>
      <w:r>
        <w:rPr>
          <w:color w:val="000000"/>
          <w:sz w:val="14"/>
          <w:szCs w:val="16"/>
        </w:rPr>
        <w:t>М.П.</w:t>
      </w:r>
      <w:r w:rsidRPr="00587BFA">
        <w:rPr>
          <w:color w:val="000000"/>
          <w:sz w:val="14"/>
          <w:szCs w:val="16"/>
        </w:rPr>
        <w:tab/>
      </w:r>
      <w:r>
        <w:rPr>
          <w:color w:val="000000"/>
          <w:sz w:val="14"/>
          <w:szCs w:val="16"/>
        </w:rPr>
        <w:tab/>
      </w:r>
      <w:r w:rsidRPr="00587BFA">
        <w:rPr>
          <w:color w:val="000000"/>
          <w:sz w:val="14"/>
          <w:szCs w:val="16"/>
        </w:rPr>
        <w:t xml:space="preserve"> (</w:t>
      </w:r>
      <w:r w:rsidRPr="00587BFA">
        <w:rPr>
          <w:color w:val="000000"/>
          <w:sz w:val="14"/>
          <w:szCs w:val="16"/>
        </w:rPr>
        <w:t>подпись)</w:t>
      </w:r>
      <w:r w:rsidRPr="00587BFA">
        <w:rPr>
          <w:color w:val="000000"/>
          <w:sz w:val="14"/>
          <w:szCs w:val="16"/>
        </w:rPr>
        <w:tab/>
      </w:r>
      <w:r w:rsidRPr="00587BFA">
        <w:rPr>
          <w:color w:val="000000"/>
          <w:sz w:val="14"/>
          <w:szCs w:val="16"/>
        </w:rPr>
        <w:tab/>
      </w:r>
      <w:proofErr w:type="gramStart"/>
      <w:r w:rsidRPr="00587BFA">
        <w:rPr>
          <w:color w:val="000000"/>
          <w:sz w:val="14"/>
          <w:szCs w:val="16"/>
        </w:rPr>
        <w:tab/>
        <w:t>(</w:t>
      </w:r>
      <w:proofErr w:type="gramEnd"/>
      <w:r w:rsidRPr="00587BFA">
        <w:rPr>
          <w:color w:val="000000"/>
          <w:sz w:val="14"/>
          <w:szCs w:val="16"/>
        </w:rPr>
        <w:t>расшифровка подписи)</w:t>
      </w:r>
    </w:p>
    <w:p w:rsidR="005A17C9" w:rsidRPr="000B71C2" w:rsidRDefault="005A17C9" w:rsidP="005A17C9">
      <w:pPr>
        <w:rPr>
          <w:sz w:val="20"/>
          <w:szCs w:val="20"/>
        </w:rPr>
      </w:pPr>
      <w:r>
        <w:rPr>
          <w:color w:val="000000"/>
          <w:sz w:val="14"/>
          <w:szCs w:val="16"/>
        </w:rPr>
        <w:lastRenderedPageBreak/>
        <w:tab/>
      </w:r>
      <w:r>
        <w:rPr>
          <w:color w:val="000000"/>
          <w:sz w:val="14"/>
          <w:szCs w:val="16"/>
        </w:rPr>
        <w:tab/>
      </w:r>
      <w:r>
        <w:rPr>
          <w:color w:val="000000"/>
          <w:sz w:val="14"/>
          <w:szCs w:val="16"/>
        </w:rPr>
        <w:tab/>
      </w:r>
      <w:r>
        <w:rPr>
          <w:color w:val="000000"/>
          <w:sz w:val="14"/>
          <w:szCs w:val="16"/>
        </w:rPr>
        <w:tab/>
      </w:r>
      <w:r>
        <w:rPr>
          <w:color w:val="000000"/>
          <w:sz w:val="14"/>
          <w:szCs w:val="16"/>
        </w:rPr>
        <w:tab/>
      </w:r>
      <w:r>
        <w:rPr>
          <w:color w:val="000000"/>
          <w:sz w:val="14"/>
          <w:szCs w:val="16"/>
        </w:rPr>
        <w:tab/>
      </w:r>
    </w:p>
    <w:p w:rsidR="005A17C9" w:rsidRDefault="005A17C9" w:rsidP="000B71C2">
      <w:pPr>
        <w:spacing w:before="120"/>
        <w:rPr>
          <w:color w:val="000000"/>
          <w:sz w:val="18"/>
          <w:szCs w:val="16"/>
        </w:rPr>
      </w:pPr>
    </w:p>
    <w:p w:rsidR="005A17C9" w:rsidRDefault="005A17C9" w:rsidP="005A17C9">
      <w:pPr>
        <w:spacing w:before="120"/>
        <w:jc w:val="right"/>
        <w:rPr>
          <w:color w:val="000000"/>
          <w:sz w:val="18"/>
          <w:szCs w:val="16"/>
        </w:rPr>
      </w:pPr>
      <w:r>
        <w:rPr>
          <w:color w:val="000000"/>
          <w:sz w:val="18"/>
          <w:szCs w:val="16"/>
        </w:rPr>
        <w:t>Приложение 4</w:t>
      </w:r>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bookmarkStart w:id="0" w:name="_GoBack"/>
      <w:bookmarkEnd w:id="0"/>
    </w:p>
    <w:p w:rsidR="005A17C9" w:rsidRDefault="005A17C9" w:rsidP="000B71C2">
      <w:pPr>
        <w:spacing w:before="120"/>
        <w:rPr>
          <w:color w:val="000000"/>
          <w:sz w:val="18"/>
          <w:szCs w:val="16"/>
        </w:rPr>
      </w:pPr>
    </w:p>
    <w:p w:rsidR="005A17C9" w:rsidRDefault="005A17C9" w:rsidP="000B71C2">
      <w:pPr>
        <w:spacing w:before="120"/>
        <w:rPr>
          <w:color w:val="000000"/>
          <w:sz w:val="18"/>
          <w:szCs w:val="16"/>
        </w:rPr>
      </w:pPr>
    </w:p>
    <w:p w:rsidR="005A17C9" w:rsidRPr="000B71C2" w:rsidRDefault="005A17C9">
      <w:pPr>
        <w:rPr>
          <w:sz w:val="20"/>
          <w:szCs w:val="20"/>
        </w:rPr>
      </w:pPr>
    </w:p>
    <w:sectPr w:rsidR="005A17C9" w:rsidRPr="000B71C2" w:rsidSect="00B32BA4">
      <w:pgSz w:w="16834" w:h="11909" w:orient="landscape"/>
      <w:pgMar w:top="1077" w:right="851" w:bottom="811"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27" w:rsidRDefault="00C85C27">
      <w:r>
        <w:separator/>
      </w:r>
    </w:p>
  </w:endnote>
  <w:endnote w:type="continuationSeparator" w:id="0">
    <w:p w:rsidR="00C85C27" w:rsidRDefault="00C8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9" w:rsidRDefault="005A17C9" w:rsidP="00C43E8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A17C9" w:rsidRDefault="005A17C9" w:rsidP="00C43E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9" w:rsidRDefault="005A17C9" w:rsidP="00C43E8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B22F2">
      <w:rPr>
        <w:rStyle w:val="af"/>
        <w:noProof/>
      </w:rPr>
      <w:t>23</w:t>
    </w:r>
    <w:r>
      <w:rPr>
        <w:rStyle w:val="af"/>
      </w:rPr>
      <w:fldChar w:fldCharType="end"/>
    </w:r>
  </w:p>
  <w:p w:rsidR="005A17C9" w:rsidRDefault="005A17C9" w:rsidP="00C43E8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9" w:rsidRDefault="005A17C9" w:rsidP="009D7B28">
    <w:pPr>
      <w:pStyle w:val="ad"/>
      <w:rPr>
        <w:rStyle w:val="af"/>
      </w:rPr>
    </w:pPr>
    <w:r>
      <w:rPr>
        <w:rStyle w:val="af"/>
      </w:rPr>
      <w:fldChar w:fldCharType="begin"/>
    </w:r>
    <w:r>
      <w:rPr>
        <w:rStyle w:val="af"/>
      </w:rPr>
      <w:instrText xml:space="preserve">PAGE  </w:instrText>
    </w:r>
    <w:r>
      <w:rPr>
        <w:rStyle w:val="af"/>
      </w:rPr>
      <w:fldChar w:fldCharType="end"/>
    </w:r>
  </w:p>
  <w:p w:rsidR="005A17C9" w:rsidRDefault="005A17C9" w:rsidP="009D7B2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7C9" w:rsidRDefault="005A17C9" w:rsidP="006F7E37">
    <w:pPr>
      <w:pStyle w:val="ad"/>
      <w:ind w:left="0"/>
      <w:jc w:val="left"/>
    </w:pPr>
  </w:p>
  <w:p w:rsidR="005A17C9" w:rsidRDefault="005A17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27" w:rsidRDefault="00C85C27">
      <w:r>
        <w:separator/>
      </w:r>
    </w:p>
  </w:footnote>
  <w:footnote w:type="continuationSeparator" w:id="0">
    <w:p w:rsidR="00C85C27" w:rsidRDefault="00C85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161"/>
    <w:multiLevelType w:val="hybridMultilevel"/>
    <w:tmpl w:val="0408F620"/>
    <w:lvl w:ilvl="0" w:tplc="20EAF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17B01"/>
    <w:multiLevelType w:val="hybridMultilevel"/>
    <w:tmpl w:val="C00AB5D4"/>
    <w:lvl w:ilvl="0" w:tplc="D826E7D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FDD0968"/>
    <w:multiLevelType w:val="hybridMultilevel"/>
    <w:tmpl w:val="14AEC222"/>
    <w:lvl w:ilvl="0" w:tplc="28D4C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1D2864"/>
    <w:multiLevelType w:val="hybridMultilevel"/>
    <w:tmpl w:val="6456D778"/>
    <w:lvl w:ilvl="0" w:tplc="A4BA236E">
      <w:start w:val="1"/>
      <w:numFmt w:val="decimal"/>
      <w:lvlText w:val="%1."/>
      <w:lvlJc w:val="left"/>
      <w:pPr>
        <w:tabs>
          <w:tab w:val="num" w:pos="1455"/>
        </w:tabs>
        <w:ind w:left="1455" w:hanging="91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409722C2"/>
    <w:multiLevelType w:val="singleLevel"/>
    <w:tmpl w:val="B282A0A0"/>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6" w15:restartNumberingAfterBreak="0">
    <w:nsid w:val="4BC100D3"/>
    <w:multiLevelType w:val="hybridMultilevel"/>
    <w:tmpl w:val="424273A6"/>
    <w:lvl w:ilvl="0" w:tplc="FE360E8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6003256C"/>
    <w:multiLevelType w:val="hybridMultilevel"/>
    <w:tmpl w:val="AA1C8216"/>
    <w:lvl w:ilvl="0" w:tplc="EA16CE5E">
      <w:start w:val="1"/>
      <w:numFmt w:val="decimal"/>
      <w:lvlText w:val="%1."/>
      <w:lvlJc w:val="left"/>
      <w:pPr>
        <w:ind w:left="112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75573D1"/>
    <w:multiLevelType w:val="singleLevel"/>
    <w:tmpl w:val="DC7030AE"/>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9" w15:restartNumberingAfterBreak="0">
    <w:nsid w:val="739D2896"/>
    <w:multiLevelType w:val="hybridMultilevel"/>
    <w:tmpl w:val="DC541FD6"/>
    <w:lvl w:ilvl="0" w:tplc="B032243E">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4"/>
  </w:num>
  <w:num w:numId="2">
    <w:abstractNumId w:val="1"/>
  </w:num>
  <w:num w:numId="3">
    <w:abstractNumId w:val="9"/>
  </w:num>
  <w:num w:numId="4">
    <w:abstractNumId w:val="6"/>
  </w:num>
  <w:num w:numId="5">
    <w:abstractNumId w:val="5"/>
    <w:lvlOverride w:ilvl="0">
      <w:startOverride w:val="1"/>
    </w:lvlOverride>
  </w:num>
  <w:num w:numId="6">
    <w:abstractNumId w:val="8"/>
    <w:lvlOverride w:ilvl="0">
      <w:startOverride w:val="4"/>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6F"/>
    <w:rsid w:val="000022F9"/>
    <w:rsid w:val="000218C8"/>
    <w:rsid w:val="000324D1"/>
    <w:rsid w:val="000B71C2"/>
    <w:rsid w:val="000C6326"/>
    <w:rsid w:val="001150DA"/>
    <w:rsid w:val="0013659A"/>
    <w:rsid w:val="00161723"/>
    <w:rsid w:val="00195B32"/>
    <w:rsid w:val="001B1E52"/>
    <w:rsid w:val="001B22F2"/>
    <w:rsid w:val="001B5440"/>
    <w:rsid w:val="001D10E6"/>
    <w:rsid w:val="00230587"/>
    <w:rsid w:val="00274DC8"/>
    <w:rsid w:val="00301785"/>
    <w:rsid w:val="00314C03"/>
    <w:rsid w:val="00360FB7"/>
    <w:rsid w:val="00370827"/>
    <w:rsid w:val="003769C8"/>
    <w:rsid w:val="00380B6F"/>
    <w:rsid w:val="003D6C12"/>
    <w:rsid w:val="00417AC4"/>
    <w:rsid w:val="00452443"/>
    <w:rsid w:val="0046498D"/>
    <w:rsid w:val="004873A2"/>
    <w:rsid w:val="00501711"/>
    <w:rsid w:val="00503E76"/>
    <w:rsid w:val="0051631E"/>
    <w:rsid w:val="00554286"/>
    <w:rsid w:val="00563602"/>
    <w:rsid w:val="00591046"/>
    <w:rsid w:val="005A17C9"/>
    <w:rsid w:val="005A74D5"/>
    <w:rsid w:val="005D5C0D"/>
    <w:rsid w:val="005F08E1"/>
    <w:rsid w:val="005F45ED"/>
    <w:rsid w:val="00662DDF"/>
    <w:rsid w:val="00672A98"/>
    <w:rsid w:val="006C30FF"/>
    <w:rsid w:val="006F336B"/>
    <w:rsid w:val="006F7E37"/>
    <w:rsid w:val="00715C35"/>
    <w:rsid w:val="00771A08"/>
    <w:rsid w:val="007B0387"/>
    <w:rsid w:val="007E0568"/>
    <w:rsid w:val="008004CC"/>
    <w:rsid w:val="008169DF"/>
    <w:rsid w:val="0084151B"/>
    <w:rsid w:val="00863218"/>
    <w:rsid w:val="008758D4"/>
    <w:rsid w:val="008770F9"/>
    <w:rsid w:val="008C044B"/>
    <w:rsid w:val="008D6FE2"/>
    <w:rsid w:val="00910C33"/>
    <w:rsid w:val="00941AF4"/>
    <w:rsid w:val="00964F3B"/>
    <w:rsid w:val="009C4BED"/>
    <w:rsid w:val="009D7B28"/>
    <w:rsid w:val="00A17FEC"/>
    <w:rsid w:val="00A24AD1"/>
    <w:rsid w:val="00A52F3B"/>
    <w:rsid w:val="00AA128E"/>
    <w:rsid w:val="00AB4DD8"/>
    <w:rsid w:val="00AE19B3"/>
    <w:rsid w:val="00AF413C"/>
    <w:rsid w:val="00B32BA4"/>
    <w:rsid w:val="00C43E81"/>
    <w:rsid w:val="00C85C27"/>
    <w:rsid w:val="00C9380F"/>
    <w:rsid w:val="00D06D17"/>
    <w:rsid w:val="00D1214A"/>
    <w:rsid w:val="00DA64AE"/>
    <w:rsid w:val="00E06A1E"/>
    <w:rsid w:val="00E249E0"/>
    <w:rsid w:val="00E46BAF"/>
    <w:rsid w:val="00E63FAE"/>
    <w:rsid w:val="00ED4637"/>
    <w:rsid w:val="00F36BC2"/>
    <w:rsid w:val="00FA29BC"/>
    <w:rsid w:val="00FD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40C32F-186E-4B89-A37A-245CE665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B6F"/>
    <w:pPr>
      <w:keepNext/>
      <w:jc w:val="center"/>
      <w:outlineLvl w:val="0"/>
    </w:pPr>
    <w:rPr>
      <w:rFonts w:eastAsia="Arial Unicode MS"/>
      <w:b/>
      <w:sz w:val="40"/>
      <w:szCs w:val="20"/>
    </w:rPr>
  </w:style>
  <w:style w:type="paragraph" w:styleId="2">
    <w:name w:val="heading 2"/>
    <w:basedOn w:val="a"/>
    <w:next w:val="a"/>
    <w:link w:val="20"/>
    <w:qFormat/>
    <w:rsid w:val="00380B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B6F"/>
    <w:rPr>
      <w:rFonts w:ascii="Times New Roman" w:eastAsia="Arial Unicode MS" w:hAnsi="Times New Roman" w:cs="Times New Roman"/>
      <w:b/>
      <w:sz w:val="40"/>
      <w:szCs w:val="20"/>
      <w:lang w:eastAsia="ru-RU"/>
    </w:rPr>
  </w:style>
  <w:style w:type="character" w:customStyle="1" w:styleId="20">
    <w:name w:val="Заголовок 2 Знак"/>
    <w:basedOn w:val="a0"/>
    <w:link w:val="2"/>
    <w:rsid w:val="00380B6F"/>
    <w:rPr>
      <w:rFonts w:ascii="Arial" w:eastAsia="Times New Roman" w:hAnsi="Arial" w:cs="Arial"/>
      <w:b/>
      <w:bCs/>
      <w:i/>
      <w:iCs/>
      <w:sz w:val="28"/>
      <w:szCs w:val="28"/>
      <w:lang w:eastAsia="ru-RU"/>
    </w:rPr>
  </w:style>
  <w:style w:type="paragraph" w:styleId="21">
    <w:name w:val="Body Text 2"/>
    <w:basedOn w:val="a"/>
    <w:link w:val="22"/>
    <w:rsid w:val="00380B6F"/>
    <w:pPr>
      <w:jc w:val="center"/>
    </w:pPr>
    <w:rPr>
      <w:b/>
      <w:sz w:val="40"/>
      <w:szCs w:val="20"/>
    </w:rPr>
  </w:style>
  <w:style w:type="character" w:customStyle="1" w:styleId="22">
    <w:name w:val="Основной текст 2 Знак"/>
    <w:basedOn w:val="a0"/>
    <w:link w:val="21"/>
    <w:rsid w:val="00380B6F"/>
    <w:rPr>
      <w:rFonts w:ascii="Times New Roman" w:eastAsia="Times New Roman" w:hAnsi="Times New Roman" w:cs="Times New Roman"/>
      <w:b/>
      <w:sz w:val="40"/>
      <w:szCs w:val="20"/>
      <w:lang w:eastAsia="ru-RU"/>
    </w:rPr>
  </w:style>
  <w:style w:type="paragraph" w:styleId="3">
    <w:name w:val="Body Text 3"/>
    <w:basedOn w:val="a"/>
    <w:link w:val="30"/>
    <w:rsid w:val="00380B6F"/>
    <w:pPr>
      <w:jc w:val="center"/>
    </w:pPr>
    <w:rPr>
      <w:sz w:val="28"/>
      <w:szCs w:val="20"/>
    </w:rPr>
  </w:style>
  <w:style w:type="character" w:customStyle="1" w:styleId="30">
    <w:name w:val="Основной текст 3 Знак"/>
    <w:basedOn w:val="a0"/>
    <w:link w:val="3"/>
    <w:rsid w:val="00380B6F"/>
    <w:rPr>
      <w:rFonts w:ascii="Times New Roman" w:eastAsia="Times New Roman" w:hAnsi="Times New Roman" w:cs="Times New Roman"/>
      <w:sz w:val="28"/>
      <w:szCs w:val="20"/>
      <w:lang w:eastAsia="ru-RU"/>
    </w:rPr>
  </w:style>
  <w:style w:type="paragraph" w:styleId="a3">
    <w:name w:val="header"/>
    <w:basedOn w:val="a"/>
    <w:link w:val="a4"/>
    <w:rsid w:val="00380B6F"/>
    <w:pPr>
      <w:tabs>
        <w:tab w:val="center" w:pos="4153"/>
        <w:tab w:val="right" w:pos="8306"/>
      </w:tabs>
    </w:pPr>
    <w:rPr>
      <w:sz w:val="20"/>
      <w:szCs w:val="20"/>
    </w:rPr>
  </w:style>
  <w:style w:type="character" w:customStyle="1" w:styleId="a4">
    <w:name w:val="Верхний колонтитул Знак"/>
    <w:basedOn w:val="a0"/>
    <w:link w:val="a3"/>
    <w:rsid w:val="00380B6F"/>
    <w:rPr>
      <w:rFonts w:ascii="Times New Roman" w:eastAsia="Times New Roman" w:hAnsi="Times New Roman" w:cs="Times New Roman"/>
      <w:sz w:val="20"/>
      <w:szCs w:val="20"/>
      <w:lang w:eastAsia="ru-RU"/>
    </w:rPr>
  </w:style>
  <w:style w:type="character" w:styleId="a5">
    <w:name w:val="Hyperlink"/>
    <w:basedOn w:val="a0"/>
    <w:rsid w:val="00380B6F"/>
    <w:rPr>
      <w:color w:val="0000FF"/>
      <w:u w:val="single"/>
    </w:rPr>
  </w:style>
  <w:style w:type="paragraph" w:styleId="a6">
    <w:name w:val="Body Text Indent"/>
    <w:basedOn w:val="a"/>
    <w:link w:val="a7"/>
    <w:rsid w:val="00380B6F"/>
    <w:pPr>
      <w:spacing w:after="120"/>
      <w:ind w:left="283"/>
    </w:pPr>
  </w:style>
  <w:style w:type="character" w:customStyle="1" w:styleId="a7">
    <w:name w:val="Основной текст с отступом Знак"/>
    <w:basedOn w:val="a0"/>
    <w:link w:val="a6"/>
    <w:rsid w:val="00380B6F"/>
    <w:rPr>
      <w:rFonts w:ascii="Times New Roman" w:eastAsia="Times New Roman" w:hAnsi="Times New Roman" w:cs="Times New Roman"/>
      <w:sz w:val="24"/>
      <w:szCs w:val="24"/>
      <w:lang w:eastAsia="ru-RU"/>
    </w:rPr>
  </w:style>
  <w:style w:type="paragraph" w:styleId="a8">
    <w:name w:val="Balloon Text"/>
    <w:basedOn w:val="a"/>
    <w:link w:val="a9"/>
    <w:semiHidden/>
    <w:rsid w:val="00380B6F"/>
    <w:rPr>
      <w:rFonts w:ascii="Tahoma" w:hAnsi="Tahoma" w:cs="Tahoma"/>
      <w:sz w:val="16"/>
      <w:szCs w:val="16"/>
    </w:rPr>
  </w:style>
  <w:style w:type="character" w:customStyle="1" w:styleId="a9">
    <w:name w:val="Текст выноски Знак"/>
    <w:basedOn w:val="a0"/>
    <w:link w:val="a8"/>
    <w:semiHidden/>
    <w:rsid w:val="00380B6F"/>
    <w:rPr>
      <w:rFonts w:ascii="Tahoma" w:eastAsia="Times New Roman" w:hAnsi="Tahoma" w:cs="Tahoma"/>
      <w:sz w:val="16"/>
      <w:szCs w:val="16"/>
      <w:lang w:eastAsia="ru-RU"/>
    </w:rPr>
  </w:style>
  <w:style w:type="paragraph" w:customStyle="1" w:styleId="ConsPlusNormal">
    <w:name w:val="ConsPlusNormal"/>
    <w:rsid w:val="00380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380B6F"/>
    <w:pPr>
      <w:spacing w:after="120" w:line="480" w:lineRule="auto"/>
      <w:ind w:left="283"/>
    </w:pPr>
  </w:style>
  <w:style w:type="character" w:customStyle="1" w:styleId="24">
    <w:name w:val="Основной текст с отступом 2 Знак"/>
    <w:basedOn w:val="a0"/>
    <w:link w:val="23"/>
    <w:rsid w:val="00380B6F"/>
    <w:rPr>
      <w:rFonts w:ascii="Times New Roman" w:eastAsia="Times New Roman" w:hAnsi="Times New Roman" w:cs="Times New Roman"/>
      <w:sz w:val="24"/>
      <w:szCs w:val="24"/>
      <w:lang w:eastAsia="ru-RU"/>
    </w:rPr>
  </w:style>
  <w:style w:type="paragraph" w:customStyle="1" w:styleId="consnormal">
    <w:name w:val="consnormal"/>
    <w:basedOn w:val="a"/>
    <w:rsid w:val="00380B6F"/>
    <w:pPr>
      <w:spacing w:before="100" w:beforeAutospacing="1" w:after="100" w:afterAutospacing="1"/>
    </w:pPr>
  </w:style>
  <w:style w:type="character" w:styleId="aa">
    <w:name w:val="Strong"/>
    <w:basedOn w:val="a0"/>
    <w:uiPriority w:val="22"/>
    <w:qFormat/>
    <w:rsid w:val="00380B6F"/>
    <w:rPr>
      <w:b/>
      <w:bCs/>
    </w:rPr>
  </w:style>
  <w:style w:type="character" w:styleId="ab">
    <w:name w:val="Emphasis"/>
    <w:basedOn w:val="a0"/>
    <w:uiPriority w:val="20"/>
    <w:qFormat/>
    <w:rsid w:val="00380B6F"/>
    <w:rPr>
      <w:i/>
      <w:iCs/>
    </w:rPr>
  </w:style>
  <w:style w:type="table" w:styleId="ac">
    <w:name w:val="Table Grid"/>
    <w:basedOn w:val="a1"/>
    <w:rsid w:val="00380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380B6F"/>
    <w:pPr>
      <w:tabs>
        <w:tab w:val="center" w:pos="4677"/>
        <w:tab w:val="right" w:pos="9355"/>
      </w:tabs>
      <w:ind w:left="720" w:right="360"/>
      <w:jc w:val="center"/>
    </w:pPr>
  </w:style>
  <w:style w:type="character" w:customStyle="1" w:styleId="ae">
    <w:name w:val="Нижний колонтитул Знак"/>
    <w:basedOn w:val="a0"/>
    <w:link w:val="ad"/>
    <w:uiPriority w:val="99"/>
    <w:rsid w:val="00380B6F"/>
    <w:rPr>
      <w:rFonts w:ascii="Times New Roman" w:eastAsia="Times New Roman" w:hAnsi="Times New Roman" w:cs="Times New Roman"/>
      <w:sz w:val="24"/>
      <w:szCs w:val="24"/>
      <w:lang w:eastAsia="ru-RU"/>
    </w:rPr>
  </w:style>
  <w:style w:type="character" w:styleId="af">
    <w:name w:val="page number"/>
    <w:basedOn w:val="a0"/>
    <w:rsid w:val="00380B6F"/>
  </w:style>
  <w:style w:type="paragraph" w:customStyle="1" w:styleId="ConsPlusTitle">
    <w:name w:val="ConsPlusTitle"/>
    <w:uiPriority w:val="99"/>
    <w:rsid w:val="00380B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80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умерованный Список"/>
    <w:basedOn w:val="a"/>
    <w:rsid w:val="00380B6F"/>
    <w:pPr>
      <w:spacing w:before="120" w:after="120"/>
      <w:jc w:val="both"/>
    </w:pPr>
  </w:style>
  <w:style w:type="paragraph" w:styleId="af1">
    <w:name w:val="Normal (Web)"/>
    <w:basedOn w:val="a"/>
    <w:uiPriority w:val="99"/>
    <w:unhideWhenUsed/>
    <w:rsid w:val="00380B6F"/>
    <w:pPr>
      <w:spacing w:before="100" w:beforeAutospacing="1" w:after="100" w:afterAutospacing="1"/>
    </w:pPr>
  </w:style>
  <w:style w:type="paragraph" w:customStyle="1" w:styleId="ConsPlusCell">
    <w:name w:val="ConsPlusCell"/>
    <w:uiPriority w:val="99"/>
    <w:rsid w:val="00380B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Document Map"/>
    <w:basedOn w:val="a"/>
    <w:link w:val="af3"/>
    <w:rsid w:val="00380B6F"/>
    <w:rPr>
      <w:rFonts w:ascii="Tahoma" w:hAnsi="Tahoma" w:cs="Tahoma"/>
      <w:sz w:val="16"/>
      <w:szCs w:val="16"/>
    </w:rPr>
  </w:style>
  <w:style w:type="character" w:customStyle="1" w:styleId="af3">
    <w:name w:val="Схема документа Знак"/>
    <w:basedOn w:val="a0"/>
    <w:link w:val="af2"/>
    <w:rsid w:val="00380B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e-dag.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e-da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EA85-B5A5-4046-B710-2D53E981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dc:creator>
  <cp:keywords/>
  <dc:description/>
  <cp:lastModifiedBy>1</cp:lastModifiedBy>
  <cp:revision>16</cp:revision>
  <cp:lastPrinted>2016-07-01T12:43:00Z</cp:lastPrinted>
  <dcterms:created xsi:type="dcterms:W3CDTF">2016-06-24T11:37:00Z</dcterms:created>
  <dcterms:modified xsi:type="dcterms:W3CDTF">2016-07-01T13:13:00Z</dcterms:modified>
</cp:coreProperties>
</file>