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2" w:rsidRDefault="00331302" w:rsidP="003E3A2A">
      <w:pPr>
        <w:ind w:left="5670"/>
        <w:jc w:val="right"/>
        <w:rPr>
          <w:sz w:val="24"/>
          <w:szCs w:val="24"/>
        </w:rPr>
      </w:pPr>
      <w:r w:rsidRPr="00331302">
        <w:rPr>
          <w:sz w:val="24"/>
          <w:szCs w:val="24"/>
        </w:rPr>
        <w:t>Утвержден</w:t>
      </w:r>
      <w:r w:rsidR="003E3A2A">
        <w:rPr>
          <w:sz w:val="24"/>
          <w:szCs w:val="24"/>
        </w:rPr>
        <w:t>а</w:t>
      </w:r>
    </w:p>
    <w:p w:rsidR="00331302" w:rsidRDefault="00331302" w:rsidP="003E3A2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Приказом Агентства по предпринимательству и</w:t>
      </w:r>
      <w:r w:rsidR="003E3A2A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инвестициям Республики Дагестан</w:t>
      </w:r>
    </w:p>
    <w:p w:rsidR="00331302" w:rsidRPr="00331302" w:rsidRDefault="00331302" w:rsidP="003E3A2A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5792F" w:rsidRPr="00E5792F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 xml:space="preserve">» </w:t>
      </w:r>
      <w:r w:rsidR="00E5792F" w:rsidRPr="00E5792F">
        <w:rPr>
          <w:sz w:val="24"/>
          <w:szCs w:val="24"/>
          <w:u w:val="single"/>
        </w:rPr>
        <w:t xml:space="preserve">  апреля  </w:t>
      </w:r>
      <w:r>
        <w:rPr>
          <w:sz w:val="24"/>
          <w:szCs w:val="24"/>
        </w:rPr>
        <w:t xml:space="preserve"> 2016 г. № </w:t>
      </w:r>
      <w:r w:rsidR="00E5792F" w:rsidRPr="00E5792F">
        <w:rPr>
          <w:sz w:val="24"/>
          <w:szCs w:val="24"/>
          <w:u w:val="single"/>
        </w:rPr>
        <w:t>35-ОД</w:t>
      </w:r>
    </w:p>
    <w:p w:rsidR="00331302" w:rsidRPr="00331302" w:rsidRDefault="00331302" w:rsidP="00331302">
      <w:pPr>
        <w:ind w:left="5670"/>
        <w:jc w:val="center"/>
        <w:rPr>
          <w:sz w:val="24"/>
          <w:szCs w:val="24"/>
        </w:rPr>
      </w:pPr>
    </w:p>
    <w:p w:rsidR="00331302" w:rsidRPr="00331302" w:rsidRDefault="00331302" w:rsidP="00331302">
      <w:pPr>
        <w:ind w:left="5670"/>
        <w:jc w:val="center"/>
        <w:rPr>
          <w:sz w:val="24"/>
          <w:szCs w:val="24"/>
        </w:rPr>
      </w:pPr>
    </w:p>
    <w:p w:rsidR="00331302" w:rsidRPr="00331302" w:rsidRDefault="00331302" w:rsidP="00331302">
      <w:pPr>
        <w:ind w:left="5670"/>
        <w:jc w:val="center"/>
        <w:rPr>
          <w:sz w:val="24"/>
          <w:szCs w:val="24"/>
        </w:rPr>
      </w:pPr>
    </w:p>
    <w:p w:rsidR="00BC6512" w:rsidRPr="00985505" w:rsidRDefault="003E3A2A" w:rsidP="00BC6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721A2C" w:rsidRPr="00985505" w:rsidRDefault="00985505" w:rsidP="00BC6512">
      <w:pPr>
        <w:jc w:val="center"/>
        <w:rPr>
          <w:b/>
          <w:sz w:val="24"/>
          <w:szCs w:val="24"/>
        </w:rPr>
      </w:pPr>
      <w:r w:rsidRPr="00985505">
        <w:rPr>
          <w:rStyle w:val="FontStyle33"/>
          <w:sz w:val="24"/>
          <w:szCs w:val="24"/>
        </w:rPr>
        <w:t>О ПОРЯДКЕ РАССМОТРЕНИЯ ОБРАЩЕНИЙ И ПРИЕМА ГРАЖДАН В</w:t>
      </w:r>
      <w:r w:rsidRPr="00985505">
        <w:rPr>
          <w:b/>
          <w:sz w:val="24"/>
          <w:szCs w:val="24"/>
        </w:rPr>
        <w:t xml:space="preserve"> АГЕНТСТВЕ ПО ПРЕДПРИНИМАТЕЛЬСТВУ И ИНВЕСТИЦИЯМ РЕСПУБЛИКИ ДАГЕСТАН</w:t>
      </w:r>
    </w:p>
    <w:p w:rsidR="00BC6512" w:rsidRDefault="00BC6512" w:rsidP="00BC6512">
      <w:pPr>
        <w:ind w:firstLine="709"/>
        <w:jc w:val="both"/>
        <w:rPr>
          <w:sz w:val="24"/>
          <w:szCs w:val="24"/>
          <w:lang w:val="en-US"/>
        </w:rPr>
      </w:pPr>
    </w:p>
    <w:p w:rsidR="003B1A3B" w:rsidRPr="00985505" w:rsidRDefault="003B1A3B" w:rsidP="003B1A3B">
      <w:pPr>
        <w:pStyle w:val="Style19"/>
        <w:widowControl/>
        <w:jc w:val="center"/>
        <w:rPr>
          <w:rStyle w:val="FontStyle38"/>
          <w:sz w:val="24"/>
          <w:szCs w:val="24"/>
        </w:rPr>
      </w:pPr>
      <w:bookmarkStart w:id="0" w:name="_GoBack"/>
      <w:bookmarkEnd w:id="0"/>
      <w:r w:rsidRPr="00985505">
        <w:rPr>
          <w:rStyle w:val="FontStyle38"/>
          <w:sz w:val="24"/>
          <w:szCs w:val="24"/>
        </w:rPr>
        <w:t>1. Общие положения</w:t>
      </w:r>
    </w:p>
    <w:p w:rsidR="003B1A3B" w:rsidRPr="00985505" w:rsidRDefault="003B1A3B" w:rsidP="003B1A3B">
      <w:pPr>
        <w:pStyle w:val="Style19"/>
        <w:widowControl/>
        <w:jc w:val="center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0"/>
          <w:numId w:val="1"/>
        </w:numPr>
        <w:tabs>
          <w:tab w:val="left" w:pos="1382"/>
        </w:tabs>
        <w:spacing w:line="240" w:lineRule="auto"/>
        <w:ind w:firstLine="557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Настоящ</w:t>
      </w:r>
      <w:r w:rsidR="003E3A2A">
        <w:rPr>
          <w:rStyle w:val="FontStyle38"/>
          <w:sz w:val="24"/>
          <w:szCs w:val="24"/>
        </w:rPr>
        <w:t>ая</w:t>
      </w:r>
      <w:r w:rsidRPr="00985505">
        <w:rPr>
          <w:rStyle w:val="FontStyle38"/>
          <w:sz w:val="24"/>
          <w:szCs w:val="24"/>
        </w:rPr>
        <w:t xml:space="preserve"> </w:t>
      </w:r>
      <w:r w:rsidR="003E3A2A">
        <w:rPr>
          <w:rStyle w:val="FontStyle38"/>
          <w:sz w:val="24"/>
          <w:szCs w:val="24"/>
        </w:rPr>
        <w:t>Инструкция</w:t>
      </w:r>
      <w:r w:rsidRPr="00985505">
        <w:rPr>
          <w:rStyle w:val="FontStyle38"/>
          <w:sz w:val="24"/>
          <w:szCs w:val="24"/>
        </w:rPr>
        <w:t xml:space="preserve"> разработан</w:t>
      </w:r>
      <w:r w:rsidR="003E3A2A">
        <w:rPr>
          <w:rStyle w:val="FontStyle38"/>
          <w:sz w:val="24"/>
          <w:szCs w:val="24"/>
        </w:rPr>
        <w:t>а</w:t>
      </w:r>
      <w:r w:rsidRPr="00985505">
        <w:rPr>
          <w:rStyle w:val="FontStyle38"/>
          <w:sz w:val="24"/>
          <w:szCs w:val="24"/>
        </w:rPr>
        <w:t xml:space="preserve"> в соответствии с Федеральным законом от 02.05.2006 г. № 59-ФЗ «О порядке рассмотрения обращений граждан Российской Федерации» и иным федеральным законодательством.</w:t>
      </w:r>
    </w:p>
    <w:p w:rsidR="003B1A3B" w:rsidRPr="00985505" w:rsidRDefault="003B1A3B" w:rsidP="003B1A3B">
      <w:pPr>
        <w:pStyle w:val="Style7"/>
        <w:widowControl/>
        <w:spacing w:line="240" w:lineRule="auto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 xml:space="preserve">Инструкция устанавливает порядок рассмотрения и разрешения в </w:t>
      </w:r>
      <w:r w:rsidR="00985505">
        <w:rPr>
          <w:rStyle w:val="FontStyle38"/>
          <w:sz w:val="24"/>
          <w:szCs w:val="24"/>
        </w:rPr>
        <w:t xml:space="preserve">Агентстве по предпринимательству и инвестициям </w:t>
      </w:r>
      <w:r w:rsidRPr="00985505">
        <w:rPr>
          <w:rStyle w:val="FontStyle38"/>
          <w:sz w:val="24"/>
          <w:szCs w:val="24"/>
        </w:rPr>
        <w:t>Республики Дагестан</w:t>
      </w:r>
      <w:r w:rsidR="00B04FD3">
        <w:rPr>
          <w:rStyle w:val="FontStyle38"/>
          <w:sz w:val="24"/>
          <w:szCs w:val="24"/>
        </w:rPr>
        <w:t xml:space="preserve"> (далее – Агентство)</w:t>
      </w:r>
      <w:r w:rsidRPr="00985505">
        <w:rPr>
          <w:rStyle w:val="FontStyle38"/>
          <w:sz w:val="24"/>
          <w:szCs w:val="24"/>
        </w:rPr>
        <w:t xml:space="preserve">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</w:t>
      </w:r>
      <w:proofErr w:type="gramEnd"/>
      <w:r w:rsidRPr="00985505">
        <w:rPr>
          <w:rStyle w:val="FontStyle38"/>
          <w:sz w:val="24"/>
          <w:szCs w:val="24"/>
        </w:rPr>
        <w:t xml:space="preserve"> </w:t>
      </w:r>
      <w:proofErr w:type="gramStart"/>
      <w:r w:rsidR="00B70BAB">
        <w:rPr>
          <w:rStyle w:val="FontStyle38"/>
          <w:sz w:val="24"/>
          <w:szCs w:val="24"/>
        </w:rPr>
        <w:t>Агентстве</w:t>
      </w:r>
      <w:proofErr w:type="gramEnd"/>
      <w:r w:rsidRPr="00985505">
        <w:rPr>
          <w:rStyle w:val="FontStyle38"/>
          <w:sz w:val="24"/>
          <w:szCs w:val="24"/>
        </w:rPr>
        <w:t>.</w:t>
      </w:r>
      <w:r w:rsidR="00B70BAB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8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 xml:space="preserve">Правоотношения, связанные с рассмотрением в </w:t>
      </w:r>
      <w:r w:rsidR="00B70BAB">
        <w:rPr>
          <w:rStyle w:val="FontStyle38"/>
          <w:sz w:val="24"/>
          <w:szCs w:val="24"/>
        </w:rPr>
        <w:t xml:space="preserve">Агентстве </w:t>
      </w:r>
      <w:r w:rsidRPr="00985505">
        <w:rPr>
          <w:rStyle w:val="FontStyle38"/>
          <w:sz w:val="24"/>
          <w:szCs w:val="24"/>
        </w:rPr>
        <w:t>поступивших обращений от граждан Российской Федерации, иностранных граждан и лиц без гражданства о нарушении их прав и свобод за пределами территории Российской Федерации, регулируются соответствующими международными договорами Российской Федерации.</w:t>
      </w:r>
      <w:proofErr w:type="gramEnd"/>
    </w:p>
    <w:p w:rsidR="003B1A3B" w:rsidRPr="00985505" w:rsidRDefault="003B1A3B" w:rsidP="003B1A3B">
      <w:pPr>
        <w:pStyle w:val="Style8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Осуществление гражданами  права на обращение не должно нарушать права и свободы других лиц.</w:t>
      </w:r>
    </w:p>
    <w:p w:rsidR="003B1A3B" w:rsidRPr="00985505" w:rsidRDefault="003B1A3B" w:rsidP="003B1A3B">
      <w:pPr>
        <w:pStyle w:val="Style8"/>
        <w:widowControl/>
        <w:numPr>
          <w:ilvl w:val="0"/>
          <w:numId w:val="3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Запрещается преследование гражданина в связи с его обращением с критикой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B1A3B" w:rsidRPr="00985505" w:rsidRDefault="003B1A3B" w:rsidP="003B1A3B">
      <w:pPr>
        <w:pStyle w:val="Style8"/>
        <w:widowControl/>
        <w:numPr>
          <w:ilvl w:val="0"/>
          <w:numId w:val="3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Порядок приема, учета, регистрации обращений (запросов), их формирования в надзорные, наблюдательные производства, оформления, размножения, систематизации и хранения устанавливается Инструкцией по делопроизводству в </w:t>
      </w:r>
      <w:r w:rsidR="00273B1B">
        <w:rPr>
          <w:rStyle w:val="FontStyle38"/>
          <w:sz w:val="24"/>
          <w:szCs w:val="24"/>
        </w:rPr>
        <w:t xml:space="preserve">Агентстве по предпринимательству и инвестициям </w:t>
      </w:r>
      <w:r w:rsidR="00273B1B" w:rsidRPr="00985505">
        <w:rPr>
          <w:rStyle w:val="FontStyle38"/>
          <w:sz w:val="24"/>
          <w:szCs w:val="24"/>
        </w:rPr>
        <w:t>Республики Дагестан</w:t>
      </w:r>
      <w:r w:rsidRPr="00985505">
        <w:rPr>
          <w:rStyle w:val="FontStyle38"/>
          <w:sz w:val="24"/>
          <w:szCs w:val="24"/>
        </w:rPr>
        <w:t xml:space="preserve"> (далее - Инструкция по делопроизводству), иными организационно-распорядительными документами </w:t>
      </w:r>
      <w:r w:rsidR="00273B1B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4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рассмотрении обращения не допускается разглашение содержащихся в нем сведений, а также сведений о частной жизни заявителя без его согласия.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538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3B1A3B" w:rsidRPr="00985505" w:rsidRDefault="003B1A3B" w:rsidP="003B1A3B">
      <w:pPr>
        <w:pStyle w:val="Style8"/>
        <w:widowControl/>
        <w:numPr>
          <w:ilvl w:val="0"/>
          <w:numId w:val="5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Ответственность за объективное, всестороннее и своевременное разрешение обращений возлагается на сотрудников и руководителей </w:t>
      </w:r>
      <w:r w:rsidR="00273B1B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  <w:r w:rsidR="00273B1B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8"/>
        <w:widowControl/>
        <w:numPr>
          <w:ilvl w:val="0"/>
          <w:numId w:val="5"/>
        </w:numPr>
        <w:tabs>
          <w:tab w:val="left" w:pos="1440"/>
        </w:tabs>
        <w:spacing w:line="240" w:lineRule="auto"/>
        <w:ind w:firstLine="562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 xml:space="preserve">В </w:t>
      </w:r>
      <w:r w:rsidR="00273B1B">
        <w:rPr>
          <w:rStyle w:val="FontStyle38"/>
          <w:sz w:val="24"/>
          <w:szCs w:val="24"/>
        </w:rPr>
        <w:t xml:space="preserve">Агентстве </w:t>
      </w:r>
      <w:r w:rsidRPr="00985505">
        <w:rPr>
          <w:rStyle w:val="FontStyle38"/>
          <w:sz w:val="24"/>
          <w:szCs w:val="24"/>
        </w:rPr>
        <w:t xml:space="preserve">организационно-распорядительными документами определяются конкретные должностные лица, на которых возлагаются обязанности </w:t>
      </w:r>
      <w:r w:rsidRPr="00273B1B">
        <w:rPr>
          <w:rStyle w:val="FontStyle33"/>
          <w:b w:val="0"/>
          <w:sz w:val="24"/>
          <w:szCs w:val="24"/>
        </w:rPr>
        <w:t>по</w:t>
      </w:r>
      <w:r w:rsidRPr="00985505">
        <w:rPr>
          <w:rStyle w:val="FontStyle33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 xml:space="preserve">обеспечению объективности, всесторонности и своевременности рассмотрения обращений, в том числе взятых на контроль (особый контроль) руководством </w:t>
      </w:r>
      <w:r w:rsidR="00273B1B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, обобщению практики разрешения обращений, а также оформлению соответствующих контрольных и статистических карточек.</w:t>
      </w:r>
    </w:p>
    <w:p w:rsidR="003B1A3B" w:rsidRPr="00985505" w:rsidRDefault="003B1A3B" w:rsidP="003B1A3B">
      <w:pPr>
        <w:pStyle w:val="Style8"/>
        <w:widowControl/>
        <w:numPr>
          <w:ilvl w:val="0"/>
          <w:numId w:val="6"/>
        </w:numPr>
        <w:tabs>
          <w:tab w:val="left" w:pos="1440"/>
        </w:tabs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Основные термины, используемые в </w:t>
      </w:r>
      <w:r w:rsidR="001336D8">
        <w:rPr>
          <w:rStyle w:val="FontStyle38"/>
          <w:sz w:val="24"/>
          <w:szCs w:val="24"/>
        </w:rPr>
        <w:t>Инструкции</w:t>
      </w:r>
      <w:r w:rsidRPr="00985505">
        <w:rPr>
          <w:rStyle w:val="FontStyle38"/>
          <w:sz w:val="24"/>
          <w:szCs w:val="24"/>
        </w:rPr>
        <w:t>:</w:t>
      </w:r>
    </w:p>
    <w:p w:rsidR="003B1A3B" w:rsidRPr="00985505" w:rsidRDefault="003B1A3B" w:rsidP="003B1A3B">
      <w:pPr>
        <w:pStyle w:val="Style8"/>
        <w:widowControl/>
        <w:numPr>
          <w:ilvl w:val="0"/>
          <w:numId w:val="7"/>
        </w:numPr>
        <w:tabs>
          <w:tab w:val="left" w:pos="1378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обращение - </w:t>
      </w:r>
      <w:proofErr w:type="gramStart"/>
      <w:r w:rsidRPr="00985505">
        <w:rPr>
          <w:rStyle w:val="FontStyle38"/>
          <w:sz w:val="24"/>
          <w:szCs w:val="24"/>
        </w:rPr>
        <w:t>изложенные</w:t>
      </w:r>
      <w:proofErr w:type="gramEnd"/>
      <w:r w:rsidRPr="00985505">
        <w:rPr>
          <w:rStyle w:val="FontStyle38"/>
          <w:sz w:val="24"/>
          <w:szCs w:val="24"/>
        </w:rPr>
        <w:t xml:space="preserve"> в письменной, устной форме или в форме электронного документа предложение, заявление, жалоба или ходатайство;</w:t>
      </w:r>
    </w:p>
    <w:p w:rsidR="003B1A3B" w:rsidRPr="00985505" w:rsidRDefault="003B1A3B" w:rsidP="003B1A3B">
      <w:pPr>
        <w:pStyle w:val="Style8"/>
        <w:widowControl/>
        <w:numPr>
          <w:ilvl w:val="0"/>
          <w:numId w:val="7"/>
        </w:numPr>
        <w:tabs>
          <w:tab w:val="left" w:pos="1378"/>
        </w:tabs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сферах;</w:t>
      </w:r>
      <w:proofErr w:type="gramEnd"/>
    </w:p>
    <w:p w:rsidR="003B1A3B" w:rsidRPr="00985505" w:rsidRDefault="003B1A3B" w:rsidP="003B1A3B">
      <w:pPr>
        <w:pStyle w:val="Style8"/>
        <w:widowControl/>
        <w:numPr>
          <w:ilvl w:val="0"/>
          <w:numId w:val="8"/>
        </w:numPr>
        <w:tabs>
          <w:tab w:val="left" w:pos="898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 </w:t>
      </w:r>
      <w:proofErr w:type="gramStart"/>
      <w:r w:rsidRPr="00985505">
        <w:rPr>
          <w:rStyle w:val="FontStyle38"/>
          <w:sz w:val="24"/>
          <w:szCs w:val="24"/>
        </w:rPr>
        <w:t>заявление - просьба гражданина или иного лица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3B1A3B" w:rsidRPr="00985505" w:rsidRDefault="003B1A3B" w:rsidP="003B1A3B">
      <w:pPr>
        <w:pStyle w:val="Style8"/>
        <w:widowControl/>
        <w:numPr>
          <w:ilvl w:val="0"/>
          <w:numId w:val="8"/>
        </w:numPr>
        <w:tabs>
          <w:tab w:val="left" w:pos="792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 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B1A3B" w:rsidRPr="00985505" w:rsidRDefault="003B1A3B" w:rsidP="003B1A3B">
      <w:pPr>
        <w:pStyle w:val="Style8"/>
        <w:widowControl/>
        <w:numPr>
          <w:ilvl w:val="0"/>
          <w:numId w:val="8"/>
        </w:numPr>
        <w:tabs>
          <w:tab w:val="left" w:pos="792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 ходатайство - просьба заявителя о признании в случаях, установленных законодательством Российской Федерации, определенного статуса, прав, свобод;</w:t>
      </w:r>
    </w:p>
    <w:p w:rsidR="003B1A3B" w:rsidRPr="00985505" w:rsidRDefault="003B1A3B" w:rsidP="003B1A3B">
      <w:pPr>
        <w:pStyle w:val="Style8"/>
        <w:widowControl/>
        <w:numPr>
          <w:ilvl w:val="0"/>
          <w:numId w:val="8"/>
        </w:numPr>
        <w:tabs>
          <w:tab w:val="left" w:pos="792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 коллективное обращение -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</w:p>
    <w:p w:rsidR="003B1A3B" w:rsidRPr="00985505" w:rsidRDefault="003B1A3B" w:rsidP="003B1A3B">
      <w:pPr>
        <w:pStyle w:val="Style8"/>
        <w:widowControl/>
        <w:numPr>
          <w:ilvl w:val="0"/>
          <w:numId w:val="9"/>
        </w:numPr>
        <w:tabs>
          <w:tab w:val="left" w:pos="922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первичное обращение - обращение по вопросу, ранее не </w:t>
      </w:r>
      <w:proofErr w:type="spellStart"/>
      <w:r w:rsidRPr="00985505">
        <w:rPr>
          <w:rStyle w:val="FontStyle38"/>
          <w:sz w:val="24"/>
          <w:szCs w:val="24"/>
        </w:rPr>
        <w:t>рассматривавшемуся</w:t>
      </w:r>
      <w:proofErr w:type="spellEnd"/>
      <w:r w:rsidRPr="00985505">
        <w:rPr>
          <w:rStyle w:val="FontStyle38"/>
          <w:sz w:val="24"/>
          <w:szCs w:val="24"/>
        </w:rPr>
        <w:t xml:space="preserve"> в </w:t>
      </w:r>
      <w:r w:rsidR="000C2C17">
        <w:rPr>
          <w:rStyle w:val="FontStyle38"/>
          <w:sz w:val="24"/>
          <w:szCs w:val="24"/>
        </w:rPr>
        <w:t>Агентстве</w:t>
      </w:r>
      <w:r w:rsidRPr="00985505">
        <w:rPr>
          <w:rStyle w:val="FontStyle38"/>
          <w:sz w:val="24"/>
          <w:szCs w:val="24"/>
        </w:rPr>
        <w:t xml:space="preserve">, либо поступившее от лиц, ранее не обращавшихся </w:t>
      </w:r>
      <w:r w:rsidR="000C2C17">
        <w:rPr>
          <w:rStyle w:val="FontStyle38"/>
          <w:sz w:val="24"/>
          <w:szCs w:val="24"/>
        </w:rPr>
        <w:t>Агентств</w:t>
      </w:r>
      <w:r w:rsidR="00E84C26">
        <w:rPr>
          <w:rStyle w:val="FontStyle38"/>
          <w:sz w:val="24"/>
          <w:szCs w:val="24"/>
        </w:rPr>
        <w:t>о</w:t>
      </w:r>
      <w:r w:rsidR="000C2C17">
        <w:rPr>
          <w:rStyle w:val="FontStyle38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 xml:space="preserve">по уже </w:t>
      </w:r>
      <w:proofErr w:type="spellStart"/>
      <w:r w:rsidRPr="00985505">
        <w:rPr>
          <w:rStyle w:val="FontStyle38"/>
          <w:sz w:val="24"/>
          <w:szCs w:val="24"/>
        </w:rPr>
        <w:t>рассматривавшемуся</w:t>
      </w:r>
      <w:proofErr w:type="spellEnd"/>
      <w:r w:rsidRPr="00985505">
        <w:rPr>
          <w:rStyle w:val="FontStyle38"/>
          <w:sz w:val="24"/>
          <w:szCs w:val="24"/>
        </w:rPr>
        <w:t xml:space="preserve"> вопросу;</w:t>
      </w:r>
      <w:r w:rsidR="000C2C17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8"/>
        <w:widowControl/>
        <w:numPr>
          <w:ilvl w:val="0"/>
          <w:numId w:val="9"/>
        </w:numPr>
        <w:tabs>
          <w:tab w:val="left" w:pos="826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дубликат обращения - повторный экземпляр или копия одного и того же обращения от одного и того же заявителя;</w:t>
      </w:r>
    </w:p>
    <w:p w:rsidR="003B1A3B" w:rsidRPr="00985505" w:rsidRDefault="003B1A3B" w:rsidP="003B1A3B">
      <w:pPr>
        <w:pStyle w:val="Style8"/>
        <w:widowControl/>
        <w:numPr>
          <w:ilvl w:val="0"/>
          <w:numId w:val="9"/>
        </w:numPr>
        <w:tabs>
          <w:tab w:val="left" w:pos="826"/>
        </w:tabs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 xml:space="preserve">повторное обращение 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</w:t>
      </w:r>
      <w:r w:rsidR="000C2C17">
        <w:rPr>
          <w:rStyle w:val="FontStyle38"/>
          <w:sz w:val="24"/>
          <w:szCs w:val="24"/>
        </w:rPr>
        <w:t>Агентстве</w:t>
      </w:r>
      <w:r w:rsidRPr="00985505">
        <w:rPr>
          <w:rStyle w:val="FontStyle38"/>
          <w:sz w:val="24"/>
          <w:szCs w:val="24"/>
        </w:rPr>
        <w:t>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  <w:proofErr w:type="gramEnd"/>
    </w:p>
    <w:p w:rsidR="003B1A3B" w:rsidRPr="00985505" w:rsidRDefault="003B1A3B" w:rsidP="003B1A3B">
      <w:pPr>
        <w:pStyle w:val="Style8"/>
        <w:widowControl/>
        <w:tabs>
          <w:tab w:val="left" w:pos="979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10)</w:t>
      </w:r>
      <w:r w:rsidRPr="00985505">
        <w:rPr>
          <w:rStyle w:val="FontStyle38"/>
          <w:sz w:val="24"/>
          <w:szCs w:val="24"/>
        </w:rPr>
        <w:tab/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B1A3B" w:rsidRPr="00985505" w:rsidRDefault="003B1A3B" w:rsidP="003B1A3B">
      <w:pPr>
        <w:pStyle w:val="Style11"/>
        <w:widowControl/>
        <w:spacing w:line="240" w:lineRule="auto"/>
        <w:jc w:val="center"/>
      </w:pPr>
    </w:p>
    <w:p w:rsidR="003B1A3B" w:rsidRPr="00985505" w:rsidRDefault="003B1A3B" w:rsidP="003B1A3B">
      <w:pPr>
        <w:pStyle w:val="Style11"/>
        <w:widowControl/>
        <w:spacing w:line="240" w:lineRule="auto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2. Пределы действия </w:t>
      </w:r>
      <w:r w:rsidR="001336D8">
        <w:rPr>
          <w:rStyle w:val="FontStyle38"/>
          <w:sz w:val="24"/>
          <w:szCs w:val="24"/>
        </w:rPr>
        <w:t>Инструкции</w:t>
      </w:r>
    </w:p>
    <w:p w:rsidR="003B1A3B" w:rsidRPr="00985505" w:rsidRDefault="003B1A3B" w:rsidP="003B1A3B">
      <w:pPr>
        <w:pStyle w:val="Style11"/>
        <w:widowControl/>
        <w:spacing w:line="240" w:lineRule="auto"/>
        <w:jc w:val="center"/>
        <w:rPr>
          <w:rStyle w:val="FontStyle38"/>
          <w:sz w:val="24"/>
          <w:szCs w:val="24"/>
        </w:rPr>
      </w:pPr>
    </w:p>
    <w:p w:rsidR="003B1A3B" w:rsidRPr="00985505" w:rsidRDefault="0000295A" w:rsidP="003B1A3B">
      <w:pPr>
        <w:pStyle w:val="Style8"/>
        <w:widowControl/>
        <w:numPr>
          <w:ilvl w:val="0"/>
          <w:numId w:val="10"/>
        </w:numPr>
        <w:tabs>
          <w:tab w:val="left" w:pos="1051"/>
        </w:tabs>
        <w:spacing w:line="240" w:lineRule="auto"/>
        <w:ind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Действие настояще</w:t>
      </w:r>
      <w:r w:rsidR="007845A6">
        <w:rPr>
          <w:rStyle w:val="FontStyle38"/>
          <w:sz w:val="24"/>
          <w:szCs w:val="24"/>
        </w:rPr>
        <w:t>й</w:t>
      </w:r>
      <w:r>
        <w:rPr>
          <w:rStyle w:val="FontStyle38"/>
          <w:sz w:val="24"/>
          <w:szCs w:val="24"/>
        </w:rPr>
        <w:t xml:space="preserve"> </w:t>
      </w:r>
      <w:r w:rsidR="007845A6">
        <w:rPr>
          <w:rStyle w:val="FontStyle38"/>
          <w:sz w:val="24"/>
          <w:szCs w:val="24"/>
        </w:rPr>
        <w:t>Инструкции</w:t>
      </w:r>
      <w:r w:rsidR="007845A6" w:rsidRPr="00985505">
        <w:rPr>
          <w:rStyle w:val="FontStyle38"/>
          <w:sz w:val="24"/>
          <w:szCs w:val="24"/>
        </w:rPr>
        <w:t xml:space="preserve"> </w:t>
      </w:r>
      <w:r w:rsidR="003B1A3B" w:rsidRPr="00985505">
        <w:rPr>
          <w:rStyle w:val="FontStyle38"/>
          <w:sz w:val="24"/>
          <w:szCs w:val="24"/>
        </w:rPr>
        <w:t>распространя</w:t>
      </w:r>
      <w:r>
        <w:rPr>
          <w:rStyle w:val="FontStyle38"/>
          <w:sz w:val="24"/>
          <w:szCs w:val="24"/>
        </w:rPr>
        <w:t>е</w:t>
      </w:r>
      <w:r w:rsidR="003B1A3B" w:rsidRPr="00985505">
        <w:rPr>
          <w:rStyle w:val="FontStyle38"/>
          <w:sz w:val="24"/>
          <w:szCs w:val="24"/>
        </w:rPr>
        <w:t>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В соответствии с настоящ</w:t>
      </w:r>
      <w:r w:rsidR="001336D8">
        <w:rPr>
          <w:rStyle w:val="FontStyle38"/>
          <w:sz w:val="24"/>
          <w:szCs w:val="24"/>
        </w:rPr>
        <w:t>ей</w:t>
      </w:r>
      <w:r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="0000295A" w:rsidRPr="00985505">
        <w:rPr>
          <w:rStyle w:val="FontStyle38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>рассматриваются обращения граждан, направленные средствами массовой информации.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Установленный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 xml:space="preserve">Инструкцией </w:t>
      </w:r>
      <w:r w:rsidRPr="00985505">
        <w:rPr>
          <w:rStyle w:val="FontStyle38"/>
          <w:sz w:val="24"/>
          <w:szCs w:val="24"/>
        </w:rPr>
        <w:t xml:space="preserve">порядок рассмотрения обращений распространяется на все обращения, за исключением тех, которые подлежат </w:t>
      </w:r>
      <w:r w:rsidRPr="00985505">
        <w:rPr>
          <w:rStyle w:val="FontStyle38"/>
          <w:sz w:val="24"/>
          <w:szCs w:val="24"/>
        </w:rPr>
        <w:lastRenderedPageBreak/>
        <w:t>рассмотрению в порядке, предусмотренном федеральными конституционными законами или федеральными законами, предусматривающими специальный порядок рассмотрения.</w:t>
      </w:r>
    </w:p>
    <w:p w:rsidR="003B1A3B" w:rsidRPr="00985505" w:rsidRDefault="003B1A3B" w:rsidP="003B1A3B">
      <w:pPr>
        <w:pStyle w:val="Style8"/>
        <w:widowControl/>
        <w:numPr>
          <w:ilvl w:val="0"/>
          <w:numId w:val="11"/>
        </w:numPr>
        <w:tabs>
          <w:tab w:val="left" w:pos="950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Поступившие обращения подлежат обязательной регистрации в течение 3 дней с момента поступления в </w:t>
      </w:r>
      <w:r w:rsidR="0000295A">
        <w:rPr>
          <w:rStyle w:val="FontStyle38"/>
          <w:sz w:val="24"/>
          <w:szCs w:val="24"/>
        </w:rPr>
        <w:t>Агентство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В части рассмотрения доводов о несогласии с принятыми решениями эти обращения рассматриваются в соответствии с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Pr="00985505">
        <w:rPr>
          <w:rStyle w:val="FontStyle38"/>
          <w:sz w:val="24"/>
          <w:szCs w:val="24"/>
        </w:rPr>
        <w:t>, при этом не допускается передача обращения на разрешение лицу, чьи действия и (или) решения обжалуются.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отказе в удовлетворении обращения в ответе заявителю разъясняется порядок обжалования решения в досудебном</w:t>
      </w:r>
      <w:r w:rsidR="00CC13C0">
        <w:rPr>
          <w:rStyle w:val="FontStyle38"/>
          <w:sz w:val="24"/>
          <w:szCs w:val="24"/>
        </w:rPr>
        <w:t xml:space="preserve"> и судебном</w:t>
      </w:r>
      <w:r w:rsidRPr="00985505">
        <w:rPr>
          <w:rStyle w:val="FontStyle38"/>
          <w:sz w:val="24"/>
          <w:szCs w:val="24"/>
        </w:rPr>
        <w:t xml:space="preserve"> порядке.</w:t>
      </w:r>
    </w:p>
    <w:p w:rsidR="003B1A3B" w:rsidRPr="00985505" w:rsidRDefault="003B1A3B" w:rsidP="003B1A3B">
      <w:pPr>
        <w:pStyle w:val="Style8"/>
        <w:widowControl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>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</w:t>
      </w:r>
      <w:proofErr w:type="gramEnd"/>
      <w:r w:rsidRPr="00985505">
        <w:rPr>
          <w:rStyle w:val="FontStyle38"/>
          <w:sz w:val="24"/>
          <w:szCs w:val="24"/>
        </w:rPr>
        <w:t xml:space="preserve"> и дату.</w:t>
      </w:r>
    </w:p>
    <w:p w:rsidR="003B1A3B" w:rsidRPr="00985505" w:rsidRDefault="003B1A3B" w:rsidP="003B1A3B">
      <w:pPr>
        <w:pStyle w:val="Style24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  <w:proofErr w:type="gramEnd"/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В случае</w:t>
      </w:r>
      <w:proofErr w:type="gramStart"/>
      <w:r w:rsidRPr="00985505">
        <w:rPr>
          <w:rStyle w:val="FontStyle38"/>
          <w:sz w:val="24"/>
          <w:szCs w:val="24"/>
        </w:rPr>
        <w:t>,</w:t>
      </w:r>
      <w:proofErr w:type="gramEnd"/>
      <w:r w:rsidRPr="00985505">
        <w:rPr>
          <w:rStyle w:val="FontStyle38"/>
          <w:sz w:val="24"/>
          <w:szCs w:val="24"/>
        </w:rPr>
        <w:t xml:space="preserve">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</w:r>
    </w:p>
    <w:p w:rsidR="003B1A3B" w:rsidRPr="00985505" w:rsidRDefault="003B1A3B" w:rsidP="003B1A3B">
      <w:pPr>
        <w:pStyle w:val="Style8"/>
        <w:widowControl/>
        <w:numPr>
          <w:ilvl w:val="0"/>
          <w:numId w:val="13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По обращениям, поступившим в форме электронного документа,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Сообщение заявителю подписывается начальником </w:t>
      </w:r>
      <w:r w:rsidR="00804AD6">
        <w:rPr>
          <w:rStyle w:val="FontStyle38"/>
          <w:sz w:val="24"/>
          <w:szCs w:val="24"/>
        </w:rPr>
        <w:t>отдела</w:t>
      </w:r>
      <w:r w:rsidRPr="00985505">
        <w:rPr>
          <w:rStyle w:val="FontStyle38"/>
          <w:sz w:val="24"/>
          <w:szCs w:val="24"/>
        </w:rPr>
        <w:t xml:space="preserve"> или заместителем </w:t>
      </w:r>
      <w:r w:rsidR="00C97EAB">
        <w:rPr>
          <w:rStyle w:val="FontStyle38"/>
          <w:sz w:val="24"/>
          <w:szCs w:val="24"/>
        </w:rPr>
        <w:t>руководителя 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Копии таких обращений либо сами обращения, поступившие в электронной форме, хранятся в номенклатурных делах или имеющихся надзорных (наблюдательных) производствах. При последующем поступлении обращения в </w:t>
      </w:r>
      <w:r w:rsidR="00C97EAB">
        <w:rPr>
          <w:rStyle w:val="FontStyle38"/>
          <w:sz w:val="24"/>
          <w:szCs w:val="24"/>
        </w:rPr>
        <w:t xml:space="preserve">Агентство </w:t>
      </w:r>
      <w:r w:rsidRPr="00985505">
        <w:rPr>
          <w:rStyle w:val="FontStyle38"/>
          <w:sz w:val="24"/>
          <w:szCs w:val="24"/>
        </w:rPr>
        <w:t xml:space="preserve">после устранения причин, препятствовавших его рассмотрению, оно рассматривается как первичное и разрешается в соответствии с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14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В случае если текст письменного обращения не поддается прочтению, ответ на него не </w:t>
      </w:r>
      <w:proofErr w:type="gramStart"/>
      <w:r w:rsidRPr="00985505">
        <w:rPr>
          <w:rStyle w:val="FontStyle38"/>
          <w:sz w:val="24"/>
          <w:szCs w:val="24"/>
        </w:rPr>
        <w:t>дается</w:t>
      </w:r>
      <w:proofErr w:type="gramEnd"/>
      <w:r w:rsidRPr="00985505">
        <w:rPr>
          <w:rStyle w:val="FontStyle38"/>
          <w:sz w:val="24"/>
          <w:szCs w:val="24"/>
        </w:rPr>
        <w:t xml:space="preserve"> и оно не подлежит направлению в иные государственные органы, об этом в </w:t>
      </w:r>
      <w:r w:rsidRPr="00985505">
        <w:rPr>
          <w:rStyle w:val="FontStyle38"/>
          <w:sz w:val="24"/>
          <w:szCs w:val="24"/>
        </w:rPr>
        <w:lastRenderedPageBreak/>
        <w:t>течение 7 дней со дня регистрации сообщается автору обращения, если его фамилия и адрес поддаются прочтению, с одновременным возвращением обращения заявителю и разъяснением права повторного обращения по данному вопросу. Копии таких обращений хранятся в номенклатурных делах.</w:t>
      </w:r>
    </w:p>
    <w:p w:rsidR="003B1A3B" w:rsidRPr="00985505" w:rsidRDefault="003B1A3B" w:rsidP="003B1A3B">
      <w:pPr>
        <w:pStyle w:val="Style8"/>
        <w:widowControl/>
        <w:numPr>
          <w:ilvl w:val="0"/>
          <w:numId w:val="15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 w:rsidRPr="00985505">
        <w:rPr>
          <w:rStyle w:val="FontStyle38"/>
          <w:sz w:val="24"/>
          <w:szCs w:val="24"/>
        </w:rPr>
        <w:t>злоупотребления</w:t>
      </w:r>
      <w:proofErr w:type="gramEnd"/>
      <w:r w:rsidRPr="00985505">
        <w:rPr>
          <w:rStyle w:val="FontStyle38"/>
          <w:sz w:val="24"/>
          <w:szCs w:val="24"/>
        </w:rPr>
        <w:t xml:space="preserve"> предоставленным ему законом правом на обращение.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наличии в таком обращении данных, указывающих на признаки преступления, оно направляется для проведения проверки в порядке, установленном УПК РФ.</w:t>
      </w:r>
    </w:p>
    <w:p w:rsidR="003B1A3B" w:rsidRPr="00985505" w:rsidRDefault="003B1A3B" w:rsidP="003B1A3B">
      <w:pPr>
        <w:pStyle w:val="Style8"/>
        <w:widowControl/>
        <w:numPr>
          <w:ilvl w:val="0"/>
          <w:numId w:val="16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Без разрешения может быть оставлено обращение, лишенное по 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3B1A3B" w:rsidRPr="00985505" w:rsidRDefault="003B1A3B" w:rsidP="003B1A3B">
      <w:pPr>
        <w:pStyle w:val="Style8"/>
        <w:widowControl/>
        <w:numPr>
          <w:ilvl w:val="0"/>
          <w:numId w:val="16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Решение об оставлении обращения без ответа по существу (без разрешения) на основании рапорта исполнителя принимается </w:t>
      </w:r>
      <w:r w:rsidR="003D5084">
        <w:rPr>
          <w:rStyle w:val="FontStyle38"/>
          <w:sz w:val="24"/>
          <w:szCs w:val="24"/>
        </w:rPr>
        <w:t xml:space="preserve">руководителем Агентства </w:t>
      </w:r>
      <w:r w:rsidRPr="00985505">
        <w:rPr>
          <w:rStyle w:val="FontStyle38"/>
          <w:sz w:val="24"/>
          <w:szCs w:val="24"/>
        </w:rPr>
        <w:t>и</w:t>
      </w:r>
      <w:r w:rsidR="003D5084">
        <w:rPr>
          <w:rStyle w:val="FontStyle38"/>
          <w:sz w:val="24"/>
          <w:szCs w:val="24"/>
        </w:rPr>
        <w:t>ли</w:t>
      </w:r>
      <w:r w:rsidRPr="00985505">
        <w:rPr>
          <w:rStyle w:val="FontStyle38"/>
          <w:sz w:val="24"/>
          <w:szCs w:val="24"/>
        </w:rPr>
        <w:t xml:space="preserve"> его заместителем.</w:t>
      </w:r>
    </w:p>
    <w:p w:rsidR="003B1A3B" w:rsidRPr="00985505" w:rsidRDefault="003B1A3B" w:rsidP="003B1A3B">
      <w:pPr>
        <w:pStyle w:val="Style8"/>
        <w:widowControl/>
        <w:numPr>
          <w:ilvl w:val="0"/>
          <w:numId w:val="16"/>
        </w:numPr>
        <w:tabs>
          <w:tab w:val="left" w:pos="146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В случае</w:t>
      </w:r>
      <w:proofErr w:type="gramStart"/>
      <w:r w:rsidRPr="00985505">
        <w:rPr>
          <w:rStyle w:val="FontStyle38"/>
          <w:sz w:val="24"/>
          <w:szCs w:val="24"/>
        </w:rPr>
        <w:t>,</w:t>
      </w:r>
      <w:proofErr w:type="gramEnd"/>
      <w:r w:rsidRPr="00985505">
        <w:rPr>
          <w:rStyle w:val="FontStyle38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left"/>
      </w:pP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3. Рассмотрение обращений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1"/>
          <w:numId w:val="35"/>
        </w:numPr>
        <w:tabs>
          <w:tab w:val="left" w:pos="1276"/>
        </w:tabs>
        <w:spacing w:line="240" w:lineRule="auto"/>
        <w:ind w:left="0" w:firstLine="709"/>
        <w:rPr>
          <w:rStyle w:val="FontStyle33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Обращения, поступившие в </w:t>
      </w:r>
      <w:r w:rsidR="003D5084">
        <w:rPr>
          <w:rStyle w:val="FontStyle38"/>
          <w:sz w:val="24"/>
          <w:szCs w:val="24"/>
        </w:rPr>
        <w:t>Агентство</w:t>
      </w:r>
      <w:r w:rsidRPr="00985505">
        <w:rPr>
          <w:rStyle w:val="FontStyle38"/>
          <w:sz w:val="24"/>
          <w:szCs w:val="24"/>
        </w:rPr>
        <w:t>, подлежат обязательному рассмотрению. По результатам предварительного рассмотрения должно быть принято одно из следующих решений: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 принятии к разрешению;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 оставлении без разрешения;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 направлении в другие органы;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 прекращении рассмотрения обращения;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 приобщении к ранее поступившему обращению;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 возврате заявителю.</w:t>
      </w:r>
    </w:p>
    <w:p w:rsidR="003B1A3B" w:rsidRPr="00985505" w:rsidRDefault="003B1A3B" w:rsidP="003B1A3B">
      <w:pPr>
        <w:pStyle w:val="Style8"/>
        <w:widowControl/>
        <w:numPr>
          <w:ilvl w:val="0"/>
          <w:numId w:val="17"/>
        </w:numPr>
        <w:tabs>
          <w:tab w:val="left" w:pos="145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Обращения, рассмотрение которых относится к компетенции нескольких </w:t>
      </w:r>
      <w:r w:rsidR="00A51B7D">
        <w:rPr>
          <w:rStyle w:val="FontStyle38"/>
          <w:sz w:val="24"/>
          <w:szCs w:val="24"/>
        </w:rPr>
        <w:t xml:space="preserve">структурных </w:t>
      </w:r>
      <w:r w:rsidRPr="00985505">
        <w:rPr>
          <w:rStyle w:val="FontStyle38"/>
          <w:sz w:val="24"/>
          <w:szCs w:val="24"/>
        </w:rPr>
        <w:t xml:space="preserve">подразделений, направляются в </w:t>
      </w:r>
      <w:r w:rsidR="00A51B7D">
        <w:rPr>
          <w:rStyle w:val="FontStyle38"/>
          <w:sz w:val="24"/>
          <w:szCs w:val="24"/>
        </w:rPr>
        <w:t xml:space="preserve">структурное </w:t>
      </w:r>
      <w:r w:rsidRPr="00985505">
        <w:rPr>
          <w:rStyle w:val="FontStyle38"/>
          <w:sz w:val="24"/>
          <w:szCs w:val="24"/>
        </w:rPr>
        <w:t>подразделение, указанное среди исполнителей первым (ответственный исполнитель), с поручением о проверке доводов в полном объеме.</w:t>
      </w:r>
    </w:p>
    <w:p w:rsidR="003B1A3B" w:rsidRPr="00985505" w:rsidRDefault="003B1A3B" w:rsidP="003B1A3B">
      <w:pPr>
        <w:pStyle w:val="Style8"/>
        <w:widowControl/>
        <w:numPr>
          <w:ilvl w:val="0"/>
          <w:numId w:val="17"/>
        </w:numPr>
        <w:tabs>
          <w:tab w:val="left" w:pos="145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Обращения, подлежащие разрешению другими органами и организациями, в течение 7 дней со дня регистрации направляются по </w:t>
      </w:r>
      <w:r w:rsidR="00A51B7D">
        <w:rPr>
          <w:rStyle w:val="FontStyle38"/>
          <w:sz w:val="24"/>
          <w:szCs w:val="24"/>
        </w:rPr>
        <w:t>подведомствен</w:t>
      </w:r>
      <w:r w:rsidRPr="00985505">
        <w:rPr>
          <w:rStyle w:val="FontStyle38"/>
          <w:sz w:val="24"/>
          <w:szCs w:val="24"/>
        </w:rPr>
        <w:t>ности с одновременным извещением об этом заявителей и разъяснением принятого решения.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Сопроводительное письмо с переадресованием обращения подписывается заместителем </w:t>
      </w:r>
      <w:r w:rsidR="003C785F">
        <w:rPr>
          <w:rStyle w:val="FontStyle38"/>
          <w:sz w:val="24"/>
          <w:szCs w:val="24"/>
        </w:rPr>
        <w:t xml:space="preserve">руководителя </w:t>
      </w:r>
      <w:r w:rsidR="00A82C38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24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Уведомление заявителю подписывается начальником структурного подразделения  </w:t>
      </w:r>
      <w:r w:rsidR="00A82C38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18"/>
        </w:numPr>
        <w:tabs>
          <w:tab w:val="left" w:pos="145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обращения.</w:t>
      </w:r>
    </w:p>
    <w:p w:rsidR="003B1A3B" w:rsidRPr="00985505" w:rsidRDefault="003B1A3B" w:rsidP="003B1A3B">
      <w:pPr>
        <w:pStyle w:val="Style8"/>
        <w:widowControl/>
        <w:numPr>
          <w:ilvl w:val="0"/>
          <w:numId w:val="18"/>
        </w:numPr>
        <w:tabs>
          <w:tab w:val="left" w:pos="145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Запрещается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 w:rsidRPr="00985505">
        <w:rPr>
          <w:rStyle w:val="FontStyle38"/>
          <w:sz w:val="24"/>
          <w:szCs w:val="24"/>
        </w:rPr>
        <w:t>которых</w:t>
      </w:r>
      <w:proofErr w:type="gramEnd"/>
      <w:r w:rsidRPr="00985505">
        <w:rPr>
          <w:rStyle w:val="FontStyle38"/>
          <w:sz w:val="24"/>
          <w:szCs w:val="24"/>
        </w:rPr>
        <w:t xml:space="preserve"> обжалуется.</w:t>
      </w:r>
    </w:p>
    <w:p w:rsidR="003B1A3B" w:rsidRPr="00985505" w:rsidRDefault="003B1A3B" w:rsidP="003B1A3B">
      <w:pPr>
        <w:pStyle w:val="Style8"/>
        <w:widowControl/>
        <w:tabs>
          <w:tab w:val="left" w:pos="1276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>3.6.</w:t>
      </w:r>
      <w:r w:rsidRPr="00985505">
        <w:rPr>
          <w:rStyle w:val="FontStyle38"/>
          <w:sz w:val="24"/>
          <w:szCs w:val="24"/>
        </w:rPr>
        <w:tab/>
        <w:t>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Если дубликат поступил после разрешения основного обращения, то заявителю не позднее 10-дневного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обращение. Копия ответа направляется в случае прямого указания заявителя о его неполучении.</w:t>
      </w:r>
    </w:p>
    <w:p w:rsidR="003B1A3B" w:rsidRPr="00985505" w:rsidRDefault="003B1A3B" w:rsidP="003B1A3B">
      <w:pPr>
        <w:pStyle w:val="Style8"/>
        <w:widowControl/>
        <w:tabs>
          <w:tab w:val="left" w:pos="1507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3.7.</w:t>
      </w:r>
      <w:r w:rsidRPr="00985505">
        <w:rPr>
          <w:rStyle w:val="FontStyle38"/>
          <w:sz w:val="24"/>
          <w:szCs w:val="24"/>
        </w:rPr>
        <w:tab/>
        <w:t xml:space="preserve">В </w:t>
      </w:r>
      <w:r w:rsidR="0049281C">
        <w:rPr>
          <w:rStyle w:val="FontStyle38"/>
          <w:sz w:val="24"/>
          <w:szCs w:val="24"/>
        </w:rPr>
        <w:t xml:space="preserve">Агентстве </w:t>
      </w:r>
      <w:r w:rsidRPr="00985505">
        <w:rPr>
          <w:rStyle w:val="FontStyle38"/>
          <w:sz w:val="24"/>
          <w:szCs w:val="24"/>
        </w:rPr>
        <w:t>ведется раздельный учет обращений и обращений, взятых на контроль (особый контроль), в соответствии с требованиями Инструкции по делопроизводству.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4. Разрешение обращений и запросов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0"/>
          <w:numId w:val="19"/>
        </w:numPr>
        <w:tabs>
          <w:tab w:val="left" w:pos="1498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Порядок проверки обращений и запросов, обеспечивающий наиболее объективное, всестороннее и своевременное рассмотрение поставленных в них вопросов, определяется руководителями структурных подразделений </w:t>
      </w:r>
      <w:r w:rsidR="0049281C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  <w:r w:rsidR="0049281C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8"/>
        <w:widowControl/>
        <w:numPr>
          <w:ilvl w:val="0"/>
          <w:numId w:val="19"/>
        </w:numPr>
        <w:tabs>
          <w:tab w:val="left" w:pos="1498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Поступившие в </w:t>
      </w:r>
      <w:r w:rsidR="0049281C">
        <w:rPr>
          <w:rStyle w:val="FontStyle38"/>
          <w:sz w:val="24"/>
          <w:szCs w:val="24"/>
        </w:rPr>
        <w:t xml:space="preserve">Агентство </w:t>
      </w:r>
      <w:r w:rsidRPr="00985505">
        <w:rPr>
          <w:rStyle w:val="FontStyle38"/>
          <w:sz w:val="24"/>
          <w:szCs w:val="24"/>
        </w:rPr>
        <w:t>обращения разрешаются с изучением копий судебных решений, материалов прокурорских проверок и иных материалов. При необходимости обращения могут быть разрешены с изучением уголовных, гражданских, арбитражных и административных дел</w:t>
      </w:r>
      <w:r w:rsidR="0049281C" w:rsidRPr="00985505">
        <w:rPr>
          <w:rStyle w:val="FontStyle38"/>
          <w:sz w:val="24"/>
          <w:szCs w:val="24"/>
        </w:rPr>
        <w:t>,</w:t>
      </w:r>
      <w:r w:rsidRPr="00985505">
        <w:rPr>
          <w:rStyle w:val="FontStyle38"/>
          <w:sz w:val="24"/>
          <w:szCs w:val="24"/>
        </w:rPr>
        <w:t xml:space="preserve"> истребованием нормативных документов, получением объяснений от граждан, а также должностных и иных лиц, действия которых обжалуются.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Для оперативности истребования проверочных материалов используются технические средства информации и связи.</w:t>
      </w:r>
    </w:p>
    <w:p w:rsidR="003B1A3B" w:rsidRPr="00985505" w:rsidRDefault="003B1A3B" w:rsidP="003B1A3B">
      <w:pPr>
        <w:pStyle w:val="Style8"/>
        <w:widowControl/>
        <w:numPr>
          <w:ilvl w:val="0"/>
          <w:numId w:val="20"/>
        </w:numPr>
        <w:tabs>
          <w:tab w:val="left" w:pos="1498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Обращения, содержащие сведения о систематическом ущемлении прав и свобод граждан, многочисленных или грубых нарушениях закона, не получивших должной оценки правоохранительных органов и нижестоящих прокуроров, а также обращения по наиболее актуальным (резонансным) вопросам проверяются, как правило, с выездом на место либо за результатами проверок таких обращений устанавливается контроль.</w:t>
      </w:r>
    </w:p>
    <w:p w:rsidR="003B1A3B" w:rsidRPr="00985505" w:rsidRDefault="003B1A3B" w:rsidP="003B1A3B">
      <w:pPr>
        <w:pStyle w:val="Style8"/>
        <w:widowControl/>
        <w:numPr>
          <w:ilvl w:val="0"/>
          <w:numId w:val="21"/>
        </w:numPr>
        <w:tabs>
          <w:tab w:val="left" w:pos="1579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Для обеспечения полноты и объективности проверок по любому обращению к их проведению могут привлекаться специалисты, а в случае необходимости - заявители.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рассмотрении обращения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3B1A3B" w:rsidRPr="00985505" w:rsidRDefault="003B1A3B" w:rsidP="003B1A3B">
      <w:pPr>
        <w:pStyle w:val="Style8"/>
        <w:widowControl/>
        <w:numPr>
          <w:ilvl w:val="0"/>
          <w:numId w:val="22"/>
        </w:numPr>
        <w:tabs>
          <w:tab w:val="left" w:pos="1450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Прекращение переписки с заявителем возможно, если повторное обращение не содержит новых доводов, а изложенные ранее полно, объективно и неоднократно проверялись и ответы даны в порядке, установленном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Pr="00985505">
        <w:rPr>
          <w:rStyle w:val="FontStyle38"/>
          <w:sz w:val="24"/>
          <w:szCs w:val="24"/>
        </w:rPr>
        <w:t xml:space="preserve">, правомочным должностным лицом </w:t>
      </w:r>
      <w:r w:rsidR="00836B81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  <w:r w:rsidR="00836B81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Переписка прекращается один раз на основании мотивированного заключения исполнителя, утвержденного </w:t>
      </w:r>
      <w:r w:rsidR="00836B81">
        <w:rPr>
          <w:rStyle w:val="FontStyle38"/>
          <w:sz w:val="24"/>
          <w:szCs w:val="24"/>
        </w:rPr>
        <w:t xml:space="preserve">руководителем Агентства </w:t>
      </w:r>
      <w:r w:rsidRPr="00985505">
        <w:rPr>
          <w:rStyle w:val="FontStyle38"/>
          <w:sz w:val="24"/>
          <w:szCs w:val="24"/>
        </w:rPr>
        <w:t>или его</w:t>
      </w:r>
      <w:r w:rsidR="00836B81">
        <w:rPr>
          <w:rStyle w:val="FontStyle38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 xml:space="preserve">заместителем. Сообщение об этом до истечения срока рассмотрения обращения направляется автору за подписью начальника структурного подразделения </w:t>
      </w:r>
      <w:r w:rsidR="005E6231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  <w:r w:rsidR="005E6231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Обращения, поступившие после прекращения переписки и не содержащие новых доводов, остаются без разрешения с уведомлением об этом заявителя.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Переписка возобновляется, если причины, по которым она была прекращена, устранены. Новые данные о нарушениях закона, сообщенные заявителем, проверяются в порядке, установленном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23"/>
        </w:numPr>
        <w:tabs>
          <w:tab w:val="left" w:pos="158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Заявление гражданина о прекращении рассмотрения его обращения дает право рассматривающему его заявление должностному лицу </w:t>
      </w:r>
      <w:r w:rsidR="0008314C">
        <w:rPr>
          <w:rStyle w:val="FontStyle38"/>
          <w:sz w:val="24"/>
          <w:szCs w:val="24"/>
        </w:rPr>
        <w:t xml:space="preserve">Агентства </w:t>
      </w:r>
      <w:r w:rsidRPr="00985505">
        <w:rPr>
          <w:rStyle w:val="FontStyle38"/>
          <w:sz w:val="24"/>
          <w:szCs w:val="24"/>
        </w:rPr>
        <w:t xml:space="preserve">прекратить дальнейшее рассмотрение с уведомлением об этом заявителя за подписью заместителя </w:t>
      </w:r>
      <w:r w:rsidR="0008314C">
        <w:rPr>
          <w:rStyle w:val="FontStyle38"/>
          <w:sz w:val="24"/>
          <w:szCs w:val="24"/>
        </w:rPr>
        <w:t xml:space="preserve">руководителя Агентства </w:t>
      </w:r>
      <w:r w:rsidRPr="00985505">
        <w:rPr>
          <w:rStyle w:val="FontStyle38"/>
          <w:sz w:val="24"/>
          <w:szCs w:val="24"/>
        </w:rPr>
        <w:t>или начальника структурного подразделения.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>4.7. По итогам рассмотрения обращения может быть принято одно из следующих решений: "удовлетворено" - приняты меры к полному или частичному восстановлению прав и законных интересов заявителя;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>"удовлетворено повторное обращение" - принято решение об удовлетворении обращения, в котором обжалуются ответы и/или по которому принималось решение об отказе в удовлетворении ранее поданного обращения, а также по которому подтвердились факты волокиты и небрежности при рассмотрении предыдущего обращения, независимо от принятого по существу обжалуемых вопросов решения;</w:t>
      </w:r>
      <w:proofErr w:type="gramEnd"/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"отклонено" - требования заявителя, изложенные в обращении, признаны необоснованными;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"разъяснено" - разъяснены вопросы правового характера, в том числе при отсутствии 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"принято иное решение" - оставлено без разрешения, возвращено заявителю, приобщено к материалам, прекращена переписка;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"направлено" - направлено в течение 7 дней со дня регистрации для разрешения в другое ведомство, другую организацию по принадлежности.</w:t>
      </w:r>
    </w:p>
    <w:p w:rsidR="003B1A3B" w:rsidRPr="00985505" w:rsidRDefault="003B1A3B" w:rsidP="003B1A3B">
      <w:pPr>
        <w:pStyle w:val="Style8"/>
        <w:widowControl/>
        <w:numPr>
          <w:ilvl w:val="0"/>
          <w:numId w:val="24"/>
        </w:numPr>
        <w:tabs>
          <w:tab w:val="left" w:pos="1574"/>
        </w:tabs>
        <w:spacing w:line="240" w:lineRule="auto"/>
        <w:ind w:firstLine="709"/>
        <w:rPr>
          <w:rStyle w:val="FontStyle38"/>
          <w:sz w:val="24"/>
          <w:szCs w:val="24"/>
        </w:rPr>
      </w:pPr>
      <w:proofErr w:type="gramStart"/>
      <w:r w:rsidRPr="00985505">
        <w:rPr>
          <w:rStyle w:val="FontStyle38"/>
          <w:sz w:val="24"/>
          <w:szCs w:val="24"/>
        </w:rPr>
        <w:t>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3B1A3B" w:rsidRPr="00985505" w:rsidRDefault="003B1A3B" w:rsidP="003B1A3B">
      <w:pPr>
        <w:pStyle w:val="Style8"/>
        <w:widowControl/>
        <w:numPr>
          <w:ilvl w:val="0"/>
          <w:numId w:val="24"/>
        </w:numPr>
        <w:tabs>
          <w:tab w:val="left" w:pos="157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Письменное решение о предоставлении заявителю возможности ознакомиться с документами, об изготовлении копий документов принимают </w:t>
      </w:r>
      <w:r w:rsidR="00C36561">
        <w:rPr>
          <w:rStyle w:val="FontStyle38"/>
          <w:sz w:val="24"/>
          <w:szCs w:val="24"/>
        </w:rPr>
        <w:t xml:space="preserve">руководитель Агентства </w:t>
      </w:r>
      <w:r w:rsidRPr="00985505">
        <w:rPr>
          <w:rStyle w:val="FontStyle38"/>
          <w:sz w:val="24"/>
          <w:szCs w:val="24"/>
        </w:rPr>
        <w:t>или его заместители.</w:t>
      </w:r>
      <w:r w:rsidR="00C36561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исполнитель, рассматривавший обращение, по согласованию со своим руководителем.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Работник </w:t>
      </w:r>
      <w:r w:rsidR="00C36561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, ознакомивший заявителя с документами, составляет и приобщает к материалам обращения справку о том, с какими документами заявитель ознакомлен.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both"/>
      </w:pP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5. Сроки рассмотрения обращений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0"/>
          <w:numId w:val="25"/>
        </w:numPr>
        <w:tabs>
          <w:tab w:val="left" w:pos="1536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Обращения граждан, военнослужащих и членов их семей, должностных и иных лиц рассматриваются в течение 30 дней со дня их регистрации в </w:t>
      </w:r>
      <w:r w:rsidR="00C36561">
        <w:rPr>
          <w:rStyle w:val="FontStyle38"/>
          <w:sz w:val="24"/>
          <w:szCs w:val="24"/>
        </w:rPr>
        <w:t>Агентстве</w:t>
      </w:r>
      <w:r w:rsidRPr="00985505">
        <w:rPr>
          <w:rStyle w:val="FontStyle38"/>
          <w:sz w:val="24"/>
          <w:szCs w:val="24"/>
        </w:rPr>
        <w:t>, если не установлен иной срок их рассмотрения, а не требующие дополнительного изучения и проверки - в течение 15 дней, если иное не предусмотрено федеральным законодательством.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Ответ на парламентский запрос дается </w:t>
      </w:r>
      <w:r w:rsidR="00C36561">
        <w:rPr>
          <w:rStyle w:val="FontStyle38"/>
          <w:sz w:val="24"/>
          <w:szCs w:val="24"/>
        </w:rPr>
        <w:t xml:space="preserve">руководителем Агентства </w:t>
      </w:r>
      <w:r w:rsidRPr="00985505">
        <w:rPr>
          <w:rStyle w:val="FontStyle38"/>
          <w:sz w:val="24"/>
          <w:szCs w:val="24"/>
        </w:rPr>
        <w:t xml:space="preserve">или его заместителями (в соответствии с распределением обязанностей) в письменной форме не позднее чем в 20-дневный срок </w:t>
      </w:r>
      <w:proofErr w:type="gramStart"/>
      <w:r w:rsidRPr="00985505">
        <w:rPr>
          <w:rStyle w:val="FontStyle38"/>
          <w:sz w:val="24"/>
          <w:szCs w:val="24"/>
        </w:rPr>
        <w:t>с даты получения</w:t>
      </w:r>
      <w:proofErr w:type="gramEnd"/>
      <w:r w:rsidRPr="00985505">
        <w:rPr>
          <w:rStyle w:val="FontStyle38"/>
          <w:sz w:val="24"/>
          <w:szCs w:val="24"/>
        </w:rPr>
        <w:t xml:space="preserve"> запроса.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3B1A3B" w:rsidRPr="00985505" w:rsidRDefault="003B1A3B" w:rsidP="003B1A3B">
      <w:pPr>
        <w:pStyle w:val="Style8"/>
        <w:widowControl/>
        <w:numPr>
          <w:ilvl w:val="0"/>
          <w:numId w:val="26"/>
        </w:numPr>
        <w:tabs>
          <w:tab w:val="left" w:pos="1536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В случае проведения дополнительной проверки, запроса материалов и в других исключительных случаях срок разрешения обращений продлевается </w:t>
      </w:r>
      <w:r w:rsidR="000D2934">
        <w:rPr>
          <w:rStyle w:val="FontStyle38"/>
          <w:sz w:val="24"/>
          <w:szCs w:val="24"/>
        </w:rPr>
        <w:t xml:space="preserve">руководителем Агентства </w:t>
      </w:r>
      <w:r w:rsidRPr="00985505">
        <w:rPr>
          <w:rStyle w:val="FontStyle38"/>
          <w:sz w:val="24"/>
          <w:szCs w:val="24"/>
        </w:rPr>
        <w:t>либо его заместителем с одновременным уведомлением заявителя о продлении срока рассмотрения и характере принимаемых мер, но не более чем на 30 дней.</w:t>
      </w:r>
    </w:p>
    <w:p w:rsidR="003B1A3B" w:rsidRPr="00985505" w:rsidRDefault="003B1A3B" w:rsidP="003B1A3B">
      <w:pPr>
        <w:pStyle w:val="Style8"/>
        <w:widowControl/>
        <w:numPr>
          <w:ilvl w:val="0"/>
          <w:numId w:val="26"/>
        </w:numPr>
        <w:tabs>
          <w:tab w:val="left" w:pos="1536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>В ходатайстве о продлении срока проверки по обращению указываются причины продления срока и срок, в который обращение будет разрешено.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Ходатайство оформляется не позднее, чем за 3 дня до истечения контрольного срока, подписывается исполнителем</w:t>
      </w:r>
      <w:r w:rsidR="000D2934">
        <w:rPr>
          <w:rStyle w:val="FontStyle38"/>
          <w:sz w:val="24"/>
          <w:szCs w:val="24"/>
        </w:rPr>
        <w:t xml:space="preserve"> и</w:t>
      </w:r>
      <w:r w:rsidRPr="00985505">
        <w:rPr>
          <w:rStyle w:val="FontStyle38"/>
          <w:sz w:val="24"/>
          <w:szCs w:val="24"/>
        </w:rPr>
        <w:t xml:space="preserve"> начальником отдела и представляется на подпись  руководству </w:t>
      </w:r>
      <w:r w:rsidR="000D2934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6. Направление ответов на обращения и запросы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left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0"/>
          <w:numId w:val="27"/>
        </w:numPr>
        <w:tabs>
          <w:tab w:val="left" w:pos="1613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Обращения, в том числе взятые на контроль (особый контроль), считаются разрешенными только в том случае, если рассмотрены все поставленные в них вопросы, приняты в соответствии с действующим законодательством необходимые меры и даны исчерпывающие ответы заявителям.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Ответ на обращение (запрос), поступившее в Министерство юстиции Республики Дагестан по информационным системам общего пользования, направляется в форме электронного документа по адресу электронной почты, указанному в обращении, или в письменной форме по почтовому адресу.</w:t>
      </w:r>
    </w:p>
    <w:p w:rsidR="003B1A3B" w:rsidRPr="00985505" w:rsidRDefault="003B1A3B" w:rsidP="003B1A3B">
      <w:pPr>
        <w:pStyle w:val="Style8"/>
        <w:widowControl/>
        <w:numPr>
          <w:ilvl w:val="0"/>
          <w:numId w:val="28"/>
        </w:numPr>
        <w:tabs>
          <w:tab w:val="left" w:pos="1613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направлении заявителям ответов на обращения возвращаются в обязательном порядке приложенные к ним документы.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Не подлежат возврату документы и материалы, направленные заявителем в электронном виде.</w:t>
      </w:r>
    </w:p>
    <w:p w:rsidR="003B1A3B" w:rsidRPr="00985505" w:rsidRDefault="003B1A3B" w:rsidP="003B1A3B">
      <w:pPr>
        <w:pStyle w:val="Style9"/>
        <w:widowControl/>
        <w:tabs>
          <w:tab w:val="left" w:pos="1502"/>
        </w:tabs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6.3.</w:t>
      </w:r>
      <w:r w:rsidRPr="00985505">
        <w:rPr>
          <w:rStyle w:val="FontStyle38"/>
          <w:sz w:val="24"/>
          <w:szCs w:val="24"/>
        </w:rPr>
        <w:tab/>
        <w:t>При отказе в удовлетворении обращения ответ заявителю должен быть мотивирован. В нем дается оценка всем доводам обращения, а отказ в его удовлетворении должен быть обоснован.</w:t>
      </w:r>
    </w:p>
    <w:p w:rsidR="003B1A3B" w:rsidRPr="00985505" w:rsidRDefault="003B1A3B" w:rsidP="003B1A3B">
      <w:pPr>
        <w:pStyle w:val="Style19"/>
        <w:widowControl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Кроме того, в ответе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Решение об отказе в удовлетворении первичных обращений принимает и дает ответ заявителям начальник </w:t>
      </w:r>
      <w:r w:rsidR="004F4843">
        <w:rPr>
          <w:rStyle w:val="FontStyle38"/>
          <w:sz w:val="24"/>
          <w:szCs w:val="24"/>
        </w:rPr>
        <w:t>отдела</w:t>
      </w:r>
      <w:r w:rsidRPr="00985505">
        <w:rPr>
          <w:rStyle w:val="FontStyle38"/>
          <w:sz w:val="24"/>
          <w:szCs w:val="24"/>
        </w:rPr>
        <w:t xml:space="preserve"> </w:t>
      </w:r>
      <w:r w:rsidR="004F4843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 xml:space="preserve">, а повторных обращений - заместитель </w:t>
      </w:r>
      <w:r w:rsidR="004F4843">
        <w:rPr>
          <w:rStyle w:val="FontStyle38"/>
          <w:sz w:val="24"/>
          <w:szCs w:val="24"/>
        </w:rPr>
        <w:t>руководителя</w:t>
      </w:r>
      <w:r w:rsidR="00315DC5">
        <w:rPr>
          <w:rStyle w:val="FontStyle38"/>
          <w:sz w:val="24"/>
          <w:szCs w:val="24"/>
        </w:rPr>
        <w:t xml:space="preserve"> 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29"/>
        </w:numPr>
        <w:tabs>
          <w:tab w:val="left" w:pos="15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Ответ автору обращения с разъяснением требований действующего законодательства по письменному указанию заместителя </w:t>
      </w:r>
      <w:r w:rsidR="00315DC5">
        <w:rPr>
          <w:rStyle w:val="FontStyle38"/>
          <w:sz w:val="24"/>
          <w:szCs w:val="24"/>
        </w:rPr>
        <w:t xml:space="preserve">руководителя Агентства </w:t>
      </w:r>
      <w:r w:rsidRPr="00985505">
        <w:rPr>
          <w:rStyle w:val="FontStyle38"/>
          <w:sz w:val="24"/>
          <w:szCs w:val="24"/>
        </w:rPr>
        <w:t>может дать работник, рассматривающий конкретное обращение.</w:t>
      </w:r>
    </w:p>
    <w:p w:rsidR="003B1A3B" w:rsidRPr="00985505" w:rsidRDefault="003B1A3B" w:rsidP="003B1A3B">
      <w:pPr>
        <w:pStyle w:val="Style8"/>
        <w:widowControl/>
        <w:numPr>
          <w:ilvl w:val="0"/>
          <w:numId w:val="29"/>
        </w:numPr>
        <w:tabs>
          <w:tab w:val="left" w:pos="15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Материалы, необходимые для ответа на обращение, разрешение которого взято на особый контроль, представляются </w:t>
      </w:r>
      <w:r w:rsidR="00315DC5">
        <w:rPr>
          <w:rStyle w:val="FontStyle38"/>
          <w:sz w:val="24"/>
          <w:szCs w:val="24"/>
        </w:rPr>
        <w:t xml:space="preserve">руководителю Агентства </w:t>
      </w:r>
      <w:r w:rsidRPr="00985505">
        <w:rPr>
          <w:rStyle w:val="FontStyle38"/>
          <w:sz w:val="24"/>
          <w:szCs w:val="24"/>
        </w:rPr>
        <w:t>или его заместителям не позднее 3 дней до истечения срока разрешения обращения.</w:t>
      </w:r>
      <w:r w:rsidR="00315DC5">
        <w:rPr>
          <w:rStyle w:val="FontStyle38"/>
          <w:sz w:val="24"/>
          <w:szCs w:val="24"/>
        </w:rPr>
        <w:t xml:space="preserve"> </w:t>
      </w:r>
    </w:p>
    <w:p w:rsidR="003B1A3B" w:rsidRPr="00985505" w:rsidRDefault="003B1A3B" w:rsidP="003B1A3B">
      <w:pPr>
        <w:pStyle w:val="Style8"/>
        <w:widowControl/>
        <w:numPr>
          <w:ilvl w:val="0"/>
          <w:numId w:val="30"/>
        </w:numPr>
        <w:tabs>
          <w:tab w:val="left" w:pos="15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поступлении обращения (запроса) за подписью нескольких заявителей ответ о результатах проверки направляется каждому из них или одному из них (как правило, первому по расположению подписи) с предложением довести его содержание до сведения остальных авторов.</w:t>
      </w:r>
    </w:p>
    <w:p w:rsidR="003B1A3B" w:rsidRPr="00985505" w:rsidRDefault="003B1A3B" w:rsidP="003B1A3B">
      <w:pPr>
        <w:pStyle w:val="Style8"/>
        <w:widowControl/>
        <w:numPr>
          <w:ilvl w:val="0"/>
          <w:numId w:val="30"/>
        </w:numPr>
        <w:tabs>
          <w:tab w:val="left" w:pos="15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Статистические карточки на обращения граждан, контрольные карточки на обращения, в том числе взятые на контроль (особый контроль), заполняются исполнителями, которые несут персональную ответственность за достоверность и полноту отраженных в них сведений.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Работники </w:t>
      </w:r>
      <w:r w:rsidR="001E23E0">
        <w:rPr>
          <w:rStyle w:val="FontStyle38"/>
          <w:sz w:val="24"/>
          <w:szCs w:val="24"/>
        </w:rPr>
        <w:t>отделов</w:t>
      </w:r>
      <w:r w:rsidRPr="00985505">
        <w:rPr>
          <w:rStyle w:val="FontStyle38"/>
          <w:sz w:val="24"/>
          <w:szCs w:val="24"/>
        </w:rPr>
        <w:t>, являющихся соисполнителями, также заполняют статистические карточки с обязательной отметкой "соисполнитель" статистической карточки. Такие карточки должны учитываться в отдельном отчете.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left"/>
      </w:pP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7. Организация приема заявителей в </w:t>
      </w:r>
      <w:r w:rsidR="001E23E0">
        <w:rPr>
          <w:rStyle w:val="FontStyle38"/>
          <w:sz w:val="24"/>
          <w:szCs w:val="24"/>
        </w:rPr>
        <w:t xml:space="preserve">Агентстве 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center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8"/>
        <w:widowControl/>
        <w:numPr>
          <w:ilvl w:val="0"/>
          <w:numId w:val="31"/>
        </w:numPr>
        <w:tabs>
          <w:tab w:val="left" w:pos="9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Прием граждан, представителей государственных и общественных организаций, а также иных лиц осуществляется Приемной </w:t>
      </w:r>
      <w:r w:rsidR="001E23E0">
        <w:rPr>
          <w:rStyle w:val="FontStyle38"/>
          <w:sz w:val="24"/>
          <w:szCs w:val="24"/>
        </w:rPr>
        <w:t>Агентства по предпринимательству и инвестициям</w:t>
      </w:r>
      <w:r w:rsidR="001E23E0" w:rsidRPr="00985505">
        <w:rPr>
          <w:rStyle w:val="FontStyle38"/>
          <w:sz w:val="24"/>
          <w:szCs w:val="24"/>
        </w:rPr>
        <w:t xml:space="preserve"> Республики Дагестан</w:t>
      </w:r>
      <w:r w:rsidR="001E23E0">
        <w:rPr>
          <w:rStyle w:val="FontStyle38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>(далее -</w:t>
      </w:r>
      <w:r w:rsidR="001E23E0">
        <w:rPr>
          <w:rStyle w:val="FontStyle38"/>
          <w:sz w:val="24"/>
          <w:szCs w:val="24"/>
        </w:rPr>
        <w:t xml:space="preserve"> </w:t>
      </w:r>
      <w:r w:rsidRPr="00985505">
        <w:rPr>
          <w:rStyle w:val="FontStyle38"/>
          <w:sz w:val="24"/>
          <w:szCs w:val="24"/>
        </w:rPr>
        <w:t>Приемная) в день их обращения с участием при необходимости представителей других подразделений.</w:t>
      </w:r>
    </w:p>
    <w:p w:rsidR="003B1A3B" w:rsidRPr="00985505" w:rsidRDefault="003B1A3B" w:rsidP="003B1A3B">
      <w:pPr>
        <w:pStyle w:val="Style8"/>
        <w:widowControl/>
        <w:numPr>
          <w:ilvl w:val="0"/>
          <w:numId w:val="31"/>
        </w:numPr>
        <w:tabs>
          <w:tab w:val="left" w:pos="96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 xml:space="preserve">Начальники отделов принимают граждан с обращениями на решения, ранее принятые в </w:t>
      </w:r>
      <w:r w:rsidR="002E1189">
        <w:rPr>
          <w:rStyle w:val="FontStyle38"/>
          <w:sz w:val="24"/>
          <w:szCs w:val="24"/>
        </w:rPr>
        <w:t>Агентстве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Запись граждан на личный прием к </w:t>
      </w:r>
      <w:r w:rsidR="002E1189">
        <w:rPr>
          <w:rStyle w:val="FontStyle38"/>
          <w:sz w:val="24"/>
          <w:szCs w:val="24"/>
        </w:rPr>
        <w:t xml:space="preserve">руководителю Агентства </w:t>
      </w:r>
      <w:r w:rsidRPr="00985505">
        <w:rPr>
          <w:rStyle w:val="FontStyle38"/>
          <w:sz w:val="24"/>
          <w:szCs w:val="24"/>
        </w:rPr>
        <w:t>и его заместителям при наличии заключения соответствующего структурного подразделения о его необходимости осуществляется начальником отдела, курирующему вопросы приема граждан.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График приема граждан </w:t>
      </w:r>
      <w:r w:rsidR="001511B1">
        <w:rPr>
          <w:rStyle w:val="FontStyle38"/>
          <w:sz w:val="24"/>
          <w:szCs w:val="24"/>
        </w:rPr>
        <w:t>руководителем Агентства</w:t>
      </w:r>
      <w:r w:rsidRPr="00985505">
        <w:rPr>
          <w:rStyle w:val="FontStyle38"/>
          <w:sz w:val="24"/>
          <w:szCs w:val="24"/>
        </w:rPr>
        <w:t xml:space="preserve">, его заместителями и начальниками отделов утверждается приказом </w:t>
      </w:r>
      <w:r w:rsidR="001511B1">
        <w:rPr>
          <w:rStyle w:val="FontStyle38"/>
          <w:sz w:val="24"/>
          <w:szCs w:val="24"/>
        </w:rPr>
        <w:t>руководителя 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Порядок приема в вечернее время, выходные и праздничные дни устанавливается руководством </w:t>
      </w:r>
      <w:r w:rsidR="001511B1">
        <w:rPr>
          <w:rStyle w:val="FontStyle38"/>
          <w:sz w:val="24"/>
          <w:szCs w:val="24"/>
        </w:rPr>
        <w:t>Агентства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Руководством </w:t>
      </w:r>
      <w:r w:rsidR="001511B1">
        <w:rPr>
          <w:rStyle w:val="FontStyle38"/>
          <w:sz w:val="24"/>
          <w:szCs w:val="24"/>
        </w:rPr>
        <w:t xml:space="preserve">Агентства </w:t>
      </w:r>
      <w:r w:rsidRPr="00985505">
        <w:rPr>
          <w:rStyle w:val="FontStyle38"/>
          <w:sz w:val="24"/>
          <w:szCs w:val="24"/>
        </w:rPr>
        <w:t>прием населения проводится не реже одного раза в неделю.</w:t>
      </w:r>
    </w:p>
    <w:p w:rsidR="003B1A3B" w:rsidRPr="00985505" w:rsidRDefault="003B1A3B" w:rsidP="003B1A3B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При личном приеме гражданин обязан предъявить документ, удостоверяющий его личность.</w:t>
      </w:r>
    </w:p>
    <w:p w:rsidR="003B1A3B" w:rsidRPr="00985505" w:rsidRDefault="003B1A3B" w:rsidP="003B1A3B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Посетители, направленные из Приемной на прием к работникам отделов с первичными жалобами, принимаются незамедлительно.</w:t>
      </w:r>
    </w:p>
    <w:p w:rsidR="003B1A3B" w:rsidRPr="00985505" w:rsidRDefault="003B1A3B" w:rsidP="003B1A3B">
      <w:pPr>
        <w:pStyle w:val="Style8"/>
        <w:widowControl/>
        <w:numPr>
          <w:ilvl w:val="0"/>
          <w:numId w:val="33"/>
        </w:numPr>
        <w:tabs>
          <w:tab w:val="left" w:pos="97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Ответ на обращение, принятое на личном приеме, дается в соответствии с требованиями раздела 6 настоящ</w:t>
      </w:r>
      <w:r w:rsidR="001511B1">
        <w:rPr>
          <w:rStyle w:val="FontStyle38"/>
          <w:sz w:val="24"/>
          <w:szCs w:val="24"/>
        </w:rPr>
        <w:t>е</w:t>
      </w:r>
      <w:r w:rsidR="007845A6">
        <w:rPr>
          <w:rStyle w:val="FontStyle38"/>
          <w:sz w:val="24"/>
          <w:szCs w:val="24"/>
        </w:rPr>
        <w:t>й</w:t>
      </w:r>
      <w:r w:rsidRPr="00985505">
        <w:rPr>
          <w:rStyle w:val="FontStyle38"/>
          <w:sz w:val="24"/>
          <w:szCs w:val="24"/>
        </w:rPr>
        <w:t xml:space="preserve"> </w:t>
      </w:r>
      <w:r w:rsidR="007845A6">
        <w:rPr>
          <w:rStyle w:val="FontStyle38"/>
          <w:sz w:val="24"/>
          <w:szCs w:val="24"/>
        </w:rPr>
        <w:t>Инструкции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Содержание устного обращения заносится в компьютерную базу данных либо в книгу регистрации приема посетителей согласно приложению.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В случае</w:t>
      </w:r>
      <w:proofErr w:type="gramStart"/>
      <w:r w:rsidRPr="00985505">
        <w:rPr>
          <w:rStyle w:val="FontStyle38"/>
          <w:sz w:val="24"/>
          <w:szCs w:val="24"/>
        </w:rPr>
        <w:t>,</w:t>
      </w:r>
      <w:proofErr w:type="gramEnd"/>
      <w:r w:rsidRPr="00985505">
        <w:rPr>
          <w:rStyle w:val="FontStyle38"/>
          <w:sz w:val="24"/>
          <w:szCs w:val="24"/>
        </w:rPr>
        <w:t xml:space="preserve">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</w:t>
      </w:r>
      <w:r w:rsidR="001336D8" w:rsidRPr="00985505">
        <w:rPr>
          <w:rStyle w:val="FontStyle38"/>
          <w:sz w:val="24"/>
          <w:szCs w:val="24"/>
        </w:rPr>
        <w:t>настоящ</w:t>
      </w:r>
      <w:r w:rsidR="001336D8">
        <w:rPr>
          <w:rStyle w:val="FontStyle38"/>
          <w:sz w:val="24"/>
          <w:szCs w:val="24"/>
        </w:rPr>
        <w:t>ей</w:t>
      </w:r>
      <w:r w:rsidR="001336D8" w:rsidRPr="00985505">
        <w:rPr>
          <w:rStyle w:val="FontStyle38"/>
          <w:sz w:val="24"/>
          <w:szCs w:val="24"/>
        </w:rPr>
        <w:t xml:space="preserve"> </w:t>
      </w:r>
      <w:r w:rsidR="001336D8">
        <w:rPr>
          <w:rStyle w:val="FontStyle38"/>
          <w:sz w:val="24"/>
          <w:szCs w:val="24"/>
        </w:rPr>
        <w:t>Инструкцией</w:t>
      </w:r>
      <w:r w:rsidRPr="00985505">
        <w:rPr>
          <w:rStyle w:val="FontStyle38"/>
          <w:sz w:val="24"/>
          <w:szCs w:val="24"/>
        </w:rPr>
        <w:t>.</w:t>
      </w:r>
    </w:p>
    <w:p w:rsidR="003B1A3B" w:rsidRPr="00985505" w:rsidRDefault="003B1A3B" w:rsidP="003B1A3B">
      <w:pPr>
        <w:pStyle w:val="Style8"/>
        <w:widowControl/>
        <w:numPr>
          <w:ilvl w:val="0"/>
          <w:numId w:val="34"/>
        </w:numPr>
        <w:tabs>
          <w:tab w:val="left" w:pos="994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На обращениях, поданных на личном приеме, ставится отметка "с личного приема".</w:t>
      </w:r>
    </w:p>
    <w:p w:rsidR="003B1A3B" w:rsidRPr="00985505" w:rsidRDefault="003B1A3B" w:rsidP="003B1A3B">
      <w:pPr>
        <w:pStyle w:val="Style11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По просьбе гражданина указанная отметка может быть проставлена на копии его обращения. Учет обращений и граждан, обратившихся на прием, ведется в компьютерной базе данных либо в книге регистрации приема посетителей согласно приложению.</w:t>
      </w:r>
    </w:p>
    <w:p w:rsidR="003B1A3B" w:rsidRPr="00985505" w:rsidRDefault="003B1A3B" w:rsidP="003B1A3B">
      <w:pPr>
        <w:pStyle w:val="Style8"/>
        <w:widowControl/>
        <w:tabs>
          <w:tab w:val="left" w:pos="1085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>7.8. Письменные обращения с личного приема регистрируются и направляются по принадлежности в порядке, определяемом Инструкцией по делопроизводству.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rPr>
          <w:rStyle w:val="FontStyle38"/>
          <w:sz w:val="24"/>
          <w:szCs w:val="24"/>
        </w:rPr>
      </w:pPr>
    </w:p>
    <w:p w:rsidR="00CE7242" w:rsidRDefault="00CE7242" w:rsidP="003B1A3B">
      <w:pPr>
        <w:pStyle w:val="Style7"/>
        <w:widowControl/>
        <w:spacing w:line="240" w:lineRule="auto"/>
        <w:ind w:firstLine="709"/>
        <w:jc w:val="right"/>
        <w:rPr>
          <w:rStyle w:val="FontStyle38"/>
          <w:sz w:val="24"/>
          <w:szCs w:val="24"/>
        </w:rPr>
        <w:sectPr w:rsidR="00CE7242" w:rsidSect="007B6DD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righ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lastRenderedPageBreak/>
        <w:t xml:space="preserve">Приложение 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right"/>
        <w:rPr>
          <w:rStyle w:val="FontStyle38"/>
          <w:sz w:val="24"/>
          <w:szCs w:val="24"/>
        </w:rPr>
      </w:pPr>
      <w:r w:rsidRPr="00985505">
        <w:rPr>
          <w:rStyle w:val="FontStyle38"/>
          <w:sz w:val="24"/>
          <w:szCs w:val="24"/>
        </w:rPr>
        <w:t xml:space="preserve">к </w:t>
      </w:r>
      <w:r w:rsidR="001336D8">
        <w:rPr>
          <w:rStyle w:val="FontStyle38"/>
          <w:sz w:val="24"/>
          <w:szCs w:val="24"/>
        </w:rPr>
        <w:t>Инструкции</w:t>
      </w: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right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7"/>
        <w:widowControl/>
        <w:spacing w:line="240" w:lineRule="auto"/>
        <w:ind w:firstLine="709"/>
        <w:jc w:val="right"/>
        <w:rPr>
          <w:rStyle w:val="FontStyle38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КНИГА РЕГИСТРАЦИИ ПРИЕМА ПОСЕТИТЕЛЕЙ</w:t>
      </w:r>
    </w:p>
    <w:p w:rsidR="003B1A3B" w:rsidRPr="00985505" w:rsidRDefault="003B1A3B" w:rsidP="003B1A3B">
      <w:pPr>
        <w:pStyle w:val="Style25"/>
        <w:widowControl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№ _____</w:t>
      </w:r>
    </w:p>
    <w:p w:rsidR="003B1A3B" w:rsidRPr="00985505" w:rsidRDefault="003B1A3B" w:rsidP="003B1A3B">
      <w:pPr>
        <w:pStyle w:val="Style25"/>
        <w:widowControl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A3B" w:rsidRPr="00985505" w:rsidRDefault="003B1A3B" w:rsidP="003B1A3B">
      <w:pPr>
        <w:pStyle w:val="Style25"/>
        <w:widowControl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ind w:right="424"/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Том № _____</w:t>
      </w:r>
    </w:p>
    <w:p w:rsidR="003B1A3B" w:rsidRPr="00985505" w:rsidRDefault="003B1A3B" w:rsidP="003B1A3B">
      <w:pPr>
        <w:pStyle w:val="Style25"/>
        <w:widowControl/>
        <w:ind w:right="424"/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985505">
        <w:rPr>
          <w:rStyle w:val="FontStyle42"/>
          <w:rFonts w:ascii="Times New Roman" w:hAnsi="Times New Roman" w:cs="Times New Roman"/>
          <w:sz w:val="24"/>
          <w:szCs w:val="24"/>
        </w:rPr>
        <w:t xml:space="preserve"> «___» ________________20___г.</w:t>
      </w: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985505">
        <w:rPr>
          <w:rStyle w:val="FontStyle42"/>
          <w:rFonts w:ascii="Times New Roman" w:hAnsi="Times New Roman" w:cs="Times New Roman"/>
          <w:sz w:val="24"/>
          <w:szCs w:val="24"/>
        </w:rPr>
        <w:t xml:space="preserve"> «___» ______________20___г.</w:t>
      </w: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На _______ листах</w:t>
      </w: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B1A3B" w:rsidRPr="00985505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Книга в ______ томах</w:t>
      </w:r>
    </w:p>
    <w:p w:rsidR="003B1A3B" w:rsidRDefault="003B1A3B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CE7242" w:rsidRPr="00985505" w:rsidRDefault="00CE7242" w:rsidP="003B1A3B">
      <w:pPr>
        <w:pStyle w:val="Style25"/>
        <w:widowControl/>
        <w:ind w:left="5040"/>
        <w:rPr>
          <w:rStyle w:val="FontStyle42"/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72"/>
        <w:gridCol w:w="812"/>
        <w:gridCol w:w="1796"/>
        <w:gridCol w:w="1276"/>
        <w:gridCol w:w="850"/>
        <w:gridCol w:w="709"/>
        <w:gridCol w:w="1512"/>
        <w:gridCol w:w="708"/>
        <w:gridCol w:w="958"/>
      </w:tblGrid>
      <w:tr w:rsidR="00AF51B0" w:rsidRPr="00AF51B0" w:rsidTr="00AF51B0">
        <w:trPr>
          <w:trHeight w:val="1194"/>
        </w:trPr>
        <w:tc>
          <w:tcPr>
            <w:tcW w:w="514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№</w:t>
            </w:r>
          </w:p>
          <w:p w:rsidR="00AF51B0" w:rsidRPr="00AF51B0" w:rsidRDefault="00AF51B0" w:rsidP="00692A60">
            <w:pPr>
              <w:pStyle w:val="Style25"/>
              <w:widowControl/>
              <w:ind w:right="-38"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</w:t>
            </w:r>
            <w:proofErr w:type="gram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/п</w:t>
            </w:r>
          </w:p>
          <w:p w:rsidR="00AF51B0" w:rsidRPr="00AF51B0" w:rsidRDefault="00AF51B0" w:rsidP="00692A60">
            <w:pPr>
              <w:pStyle w:val="Style25"/>
              <w:widowControl/>
              <w:ind w:left="-56"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˂*˃</w:t>
            </w:r>
          </w:p>
        </w:tc>
        <w:tc>
          <w:tcPr>
            <w:tcW w:w="672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Дата </w:t>
            </w: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при</w:t>
            </w:r>
            <w:proofErr w:type="gram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ема</w:t>
            </w:r>
            <w:proofErr w:type="spellEnd"/>
          </w:p>
        </w:tc>
        <w:tc>
          <w:tcPr>
            <w:tcW w:w="812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tabs>
                <w:tab w:val="left" w:pos="652"/>
              </w:tabs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ФИО</w:t>
            </w:r>
          </w:p>
          <w:p w:rsidR="00AF51B0" w:rsidRPr="00AF51B0" w:rsidRDefault="00AF51B0" w:rsidP="00692A60">
            <w:pPr>
              <w:pStyle w:val="Style25"/>
              <w:widowControl/>
              <w:tabs>
                <w:tab w:val="left" w:pos="652"/>
              </w:tabs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зая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tabs>
                <w:tab w:val="left" w:pos="652"/>
              </w:tabs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вите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tabs>
                <w:tab w:val="left" w:pos="652"/>
              </w:tabs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ля</w:t>
            </w:r>
          </w:p>
        </w:tc>
        <w:tc>
          <w:tcPr>
            <w:tcW w:w="1796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Адрес (почтовый</w:t>
            </w:r>
            <w:proofErr w:type="gramEnd"/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либо электрон-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ной почты), </w:t>
            </w: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по</w:t>
            </w:r>
            <w:proofErr w:type="gramEnd"/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которому</w:t>
            </w:r>
            <w:proofErr w:type="gram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 должны быть направлены ответ, </w:t>
            </w: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уведом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ление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 о </w:t>
            </w: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переад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ресации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 обращения</w:t>
            </w:r>
          </w:p>
        </w:tc>
        <w:tc>
          <w:tcPr>
            <w:tcW w:w="1276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Краткое </w:t>
            </w: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содер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жание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обра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щения</w:t>
            </w:r>
            <w:proofErr w:type="spellEnd"/>
          </w:p>
        </w:tc>
        <w:tc>
          <w:tcPr>
            <w:tcW w:w="1559" w:type="dxa"/>
            <w:gridSpan w:val="2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Количество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листов</w:t>
            </w:r>
          </w:p>
        </w:tc>
        <w:tc>
          <w:tcPr>
            <w:tcW w:w="1512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ind w:right="-108"/>
              <w:jc w:val="both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Результат приема</w:t>
            </w:r>
          </w:p>
          <w:p w:rsidR="00AF51B0" w:rsidRPr="00AF51B0" w:rsidRDefault="00AF51B0" w:rsidP="00692A60">
            <w:pPr>
              <w:pStyle w:val="Style25"/>
              <w:widowControl/>
              <w:ind w:right="-108"/>
              <w:jc w:val="both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(принято обращение, разъяснено) </w:t>
            </w:r>
          </w:p>
        </w:tc>
        <w:tc>
          <w:tcPr>
            <w:tcW w:w="708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Кто </w:t>
            </w: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при</w:t>
            </w:r>
            <w:proofErr w:type="gram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нял</w:t>
            </w:r>
            <w:proofErr w:type="spellEnd"/>
          </w:p>
        </w:tc>
        <w:tc>
          <w:tcPr>
            <w:tcW w:w="958" w:type="dxa"/>
            <w:vMerge w:val="restart"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Приме-</w:t>
            </w: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чание</w:t>
            </w:r>
            <w:proofErr w:type="spellEnd"/>
            <w:proofErr w:type="gramEnd"/>
          </w:p>
        </w:tc>
      </w:tr>
      <w:tr w:rsidR="00AF51B0" w:rsidRPr="00AF51B0" w:rsidTr="00AF51B0">
        <w:trPr>
          <w:trHeight w:val="885"/>
        </w:trPr>
        <w:tc>
          <w:tcPr>
            <w:tcW w:w="514" w:type="dxa"/>
            <w:vMerge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72" w:type="dxa"/>
            <w:vMerge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12" w:type="dxa"/>
            <w:vMerge/>
          </w:tcPr>
          <w:p w:rsidR="00AF51B0" w:rsidRPr="00AF51B0" w:rsidRDefault="00AF51B0" w:rsidP="00692A60">
            <w:pPr>
              <w:pStyle w:val="Style25"/>
              <w:widowControl/>
              <w:tabs>
                <w:tab w:val="left" w:pos="652"/>
              </w:tabs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6" w:type="dxa"/>
            <w:vMerge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0" w:type="dxa"/>
          </w:tcPr>
          <w:p w:rsidR="00AF51B0" w:rsidRPr="00AF51B0" w:rsidRDefault="00AF51B0" w:rsidP="00AF51B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Осно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AF51B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вного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 xml:space="preserve"> доку-</w:t>
            </w:r>
          </w:p>
          <w:p w:rsidR="00AF51B0" w:rsidRPr="00AF51B0" w:rsidRDefault="00AF51B0" w:rsidP="00AF51B0">
            <w:pPr>
              <w:pStyle w:val="Style25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мента</w:t>
            </w:r>
          </w:p>
        </w:tc>
        <w:tc>
          <w:tcPr>
            <w:tcW w:w="709" w:type="dxa"/>
          </w:tcPr>
          <w:p w:rsidR="00AF51B0" w:rsidRPr="00AF51B0" w:rsidRDefault="00AF51B0" w:rsidP="00AF51B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При-</w:t>
            </w:r>
          </w:p>
          <w:p w:rsidR="00AF51B0" w:rsidRPr="00AF51B0" w:rsidRDefault="00AF51B0" w:rsidP="00AF51B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ло</w:t>
            </w:r>
            <w:proofErr w:type="spell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AF51B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же</w:t>
            </w:r>
            <w:proofErr w:type="gramEnd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-</w:t>
            </w:r>
          </w:p>
          <w:p w:rsidR="00AF51B0" w:rsidRPr="00AF51B0" w:rsidRDefault="00AF51B0" w:rsidP="00AF51B0">
            <w:pPr>
              <w:pStyle w:val="Style25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ния</w:t>
            </w:r>
            <w:proofErr w:type="spellEnd"/>
          </w:p>
        </w:tc>
        <w:tc>
          <w:tcPr>
            <w:tcW w:w="1512" w:type="dxa"/>
            <w:vMerge/>
          </w:tcPr>
          <w:p w:rsidR="00AF51B0" w:rsidRPr="00AF51B0" w:rsidRDefault="00AF51B0" w:rsidP="00692A60">
            <w:pPr>
              <w:pStyle w:val="Style25"/>
              <w:widowControl/>
              <w:ind w:right="-108"/>
              <w:jc w:val="both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  <w:vMerge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58" w:type="dxa"/>
            <w:vMerge/>
          </w:tcPr>
          <w:p w:rsidR="00AF51B0" w:rsidRPr="00AF51B0" w:rsidRDefault="00AF51B0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B1A3B" w:rsidRPr="00AF51B0" w:rsidTr="00692A60">
        <w:tc>
          <w:tcPr>
            <w:tcW w:w="514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7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1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6" w:type="dxa"/>
          </w:tcPr>
          <w:p w:rsidR="003B1A3B" w:rsidRPr="00AF51B0" w:rsidRDefault="003B1A3B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0" w:type="dxa"/>
          </w:tcPr>
          <w:p w:rsidR="003B1A3B" w:rsidRPr="00AF51B0" w:rsidRDefault="003B1A3B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:rsidR="003B1A3B" w:rsidRPr="00AF51B0" w:rsidRDefault="003B1A3B" w:rsidP="00692A60">
            <w:pPr>
              <w:pStyle w:val="Style25"/>
              <w:widowControl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1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58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B1A3B" w:rsidRPr="00AF51B0" w:rsidTr="00692A60">
        <w:tc>
          <w:tcPr>
            <w:tcW w:w="514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67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81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796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709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512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708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958" w:type="dxa"/>
          </w:tcPr>
          <w:p w:rsidR="003B1A3B" w:rsidRPr="00AF51B0" w:rsidRDefault="003B1A3B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  <w:r w:rsidRPr="00AF51B0"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</w:tr>
      <w:tr w:rsidR="00AF51B0" w:rsidRPr="00AF51B0" w:rsidTr="00692A60">
        <w:tc>
          <w:tcPr>
            <w:tcW w:w="514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72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12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6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0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12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58" w:type="dxa"/>
          </w:tcPr>
          <w:p w:rsidR="00AF51B0" w:rsidRPr="00AF51B0" w:rsidRDefault="00AF51B0" w:rsidP="00692A60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F1BC2" w:rsidRDefault="005F1BC2" w:rsidP="00DA1873">
      <w:pPr>
        <w:pStyle w:val="Style16"/>
        <w:widowControl/>
        <w:ind w:right="-2135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A1873" w:rsidRDefault="003B1A3B" w:rsidP="00DA1873">
      <w:pPr>
        <w:pStyle w:val="Style16"/>
        <w:widowControl/>
        <w:ind w:right="-2135"/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985505">
        <w:rPr>
          <w:rStyle w:val="FontStyle44"/>
          <w:rFonts w:ascii="Times New Roman" w:hAnsi="Times New Roman" w:cs="Times New Roman"/>
          <w:sz w:val="24"/>
          <w:szCs w:val="24"/>
        </w:rPr>
        <w:t xml:space="preserve">20 </w:t>
      </w:r>
      <w:r w:rsidRPr="00985505">
        <w:rPr>
          <w:rStyle w:val="FontStyle42"/>
          <w:rFonts w:ascii="Times New Roman" w:hAnsi="Times New Roman" w:cs="Times New Roman"/>
          <w:sz w:val="24"/>
          <w:szCs w:val="24"/>
        </w:rPr>
        <w:t>г.</w:t>
      </w:r>
    </w:p>
    <w:p w:rsidR="003B1A3B" w:rsidRPr="00985505" w:rsidRDefault="003B1A3B" w:rsidP="00DA1873">
      <w:pPr>
        <w:pStyle w:val="Style16"/>
        <w:widowControl/>
        <w:ind w:right="-2135"/>
      </w:pPr>
      <w:r w:rsidRPr="00985505">
        <w:t>---------------------------------------------</w:t>
      </w:r>
    </w:p>
    <w:p w:rsidR="00BC6512" w:rsidRPr="00985505" w:rsidRDefault="003B1A3B" w:rsidP="005F1BC2">
      <w:pPr>
        <w:pStyle w:val="Style7"/>
        <w:widowControl/>
        <w:spacing w:before="53" w:line="283" w:lineRule="exact"/>
        <w:ind w:right="-1" w:firstLine="709"/>
        <w:jc w:val="left"/>
      </w:pPr>
      <w:r w:rsidRPr="00985505">
        <w:rPr>
          <w:rStyle w:val="FontStyle38"/>
          <w:sz w:val="24"/>
          <w:szCs w:val="24"/>
        </w:rPr>
        <w:t>&lt;*&gt; Порядковый учетный номер указывается с нарастающим итогом в рамках отчетного периода (полугодие, год).</w:t>
      </w:r>
    </w:p>
    <w:sectPr w:rsidR="00BC6512" w:rsidRPr="0098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DC" w:rsidRDefault="003443DC" w:rsidP="009B6A88">
      <w:pPr>
        <w:spacing w:line="240" w:lineRule="auto"/>
      </w:pPr>
      <w:r>
        <w:separator/>
      </w:r>
    </w:p>
  </w:endnote>
  <w:endnote w:type="continuationSeparator" w:id="0">
    <w:p w:rsidR="003443DC" w:rsidRDefault="003443DC" w:rsidP="009B6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694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B6A88" w:rsidRPr="009B6A88" w:rsidRDefault="009B6A88">
        <w:pPr>
          <w:pStyle w:val="a5"/>
          <w:jc w:val="right"/>
          <w:rPr>
            <w:sz w:val="24"/>
          </w:rPr>
        </w:pPr>
        <w:r w:rsidRPr="009B6A88">
          <w:rPr>
            <w:sz w:val="24"/>
          </w:rPr>
          <w:fldChar w:fldCharType="begin"/>
        </w:r>
        <w:r w:rsidRPr="009B6A88">
          <w:rPr>
            <w:sz w:val="24"/>
          </w:rPr>
          <w:instrText>PAGE   \* MERGEFORMAT</w:instrText>
        </w:r>
        <w:r w:rsidRPr="009B6A88">
          <w:rPr>
            <w:sz w:val="24"/>
          </w:rPr>
          <w:fldChar w:fldCharType="separate"/>
        </w:r>
        <w:r w:rsidR="00A31566">
          <w:rPr>
            <w:noProof/>
            <w:sz w:val="24"/>
          </w:rPr>
          <w:t>8</w:t>
        </w:r>
        <w:r w:rsidRPr="009B6A88">
          <w:rPr>
            <w:sz w:val="24"/>
          </w:rPr>
          <w:fldChar w:fldCharType="end"/>
        </w:r>
      </w:p>
    </w:sdtContent>
  </w:sdt>
  <w:p w:rsidR="009B6A88" w:rsidRDefault="009B6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DC" w:rsidRDefault="003443DC" w:rsidP="009B6A88">
      <w:pPr>
        <w:spacing w:line="240" w:lineRule="auto"/>
      </w:pPr>
      <w:r>
        <w:separator/>
      </w:r>
    </w:p>
  </w:footnote>
  <w:footnote w:type="continuationSeparator" w:id="0">
    <w:p w:rsidR="003443DC" w:rsidRDefault="003443DC" w:rsidP="009B6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ED"/>
    <w:multiLevelType w:val="singleLevel"/>
    <w:tmpl w:val="BCC45B42"/>
    <w:lvl w:ilvl="0">
      <w:start w:val="7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04D76914"/>
    <w:multiLevelType w:val="singleLevel"/>
    <w:tmpl w:val="C9AEAEAE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F1F3E8F"/>
    <w:multiLevelType w:val="singleLevel"/>
    <w:tmpl w:val="5D1A3550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1801DAF"/>
    <w:multiLevelType w:val="singleLevel"/>
    <w:tmpl w:val="F3709878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2A86C88"/>
    <w:multiLevelType w:val="singleLevel"/>
    <w:tmpl w:val="FC6C5B9A"/>
    <w:lvl w:ilvl="0">
      <w:start w:val="7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C2D260D"/>
    <w:multiLevelType w:val="singleLevel"/>
    <w:tmpl w:val="D02E1186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208E2B99"/>
    <w:multiLevelType w:val="singleLevel"/>
    <w:tmpl w:val="93C21BC2"/>
    <w:lvl w:ilvl="0">
      <w:start w:val="6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23E411D6"/>
    <w:multiLevelType w:val="singleLevel"/>
    <w:tmpl w:val="C8FA91A8"/>
    <w:lvl w:ilvl="0">
      <w:start w:val="7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28772336"/>
    <w:multiLevelType w:val="singleLevel"/>
    <w:tmpl w:val="F5F8F294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3C12C48"/>
    <w:multiLevelType w:val="singleLevel"/>
    <w:tmpl w:val="55C84310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72D002A"/>
    <w:multiLevelType w:val="singleLevel"/>
    <w:tmpl w:val="FAB8064A"/>
    <w:lvl w:ilvl="0">
      <w:start w:val="2"/>
      <w:numFmt w:val="decimal"/>
      <w:lvlText w:val="6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1">
    <w:nsid w:val="38764D0A"/>
    <w:multiLevelType w:val="singleLevel"/>
    <w:tmpl w:val="9B2EB628"/>
    <w:lvl w:ilvl="0">
      <w:start w:val="4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3ADF30A2"/>
    <w:multiLevelType w:val="singleLevel"/>
    <w:tmpl w:val="D8DA9F06"/>
    <w:lvl w:ilvl="0">
      <w:start w:val="8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>
    <w:nsid w:val="41517FC5"/>
    <w:multiLevelType w:val="singleLevel"/>
    <w:tmpl w:val="1F2C32A2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43CC3BC4"/>
    <w:multiLevelType w:val="singleLevel"/>
    <w:tmpl w:val="3D80E6C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450F182F"/>
    <w:multiLevelType w:val="singleLevel"/>
    <w:tmpl w:val="DE1C8662"/>
    <w:lvl w:ilvl="0">
      <w:start w:val="2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4F703F7D"/>
    <w:multiLevelType w:val="singleLevel"/>
    <w:tmpl w:val="CA387492"/>
    <w:lvl w:ilvl="0">
      <w:start w:val="6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525D1151"/>
    <w:multiLevelType w:val="singleLevel"/>
    <w:tmpl w:val="EBC0B5B8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55CE78EA"/>
    <w:multiLevelType w:val="singleLevel"/>
    <w:tmpl w:val="171263F0"/>
    <w:lvl w:ilvl="0">
      <w:start w:val="2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9">
    <w:nsid w:val="58B74037"/>
    <w:multiLevelType w:val="singleLevel"/>
    <w:tmpl w:val="65169964"/>
    <w:lvl w:ilvl="0">
      <w:start w:val="5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5BDE2F52"/>
    <w:multiLevelType w:val="singleLevel"/>
    <w:tmpl w:val="28B29FA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1">
    <w:nsid w:val="5BE473D6"/>
    <w:multiLevelType w:val="singleLevel"/>
    <w:tmpl w:val="0BC60C8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03222FD"/>
    <w:multiLevelType w:val="singleLevel"/>
    <w:tmpl w:val="FF18D998"/>
    <w:lvl w:ilvl="0">
      <w:start w:val="4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608E03AA"/>
    <w:multiLevelType w:val="singleLevel"/>
    <w:tmpl w:val="9F4834EC"/>
    <w:lvl w:ilvl="0">
      <w:start w:val="4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4">
    <w:nsid w:val="62006371"/>
    <w:multiLevelType w:val="singleLevel"/>
    <w:tmpl w:val="6A32648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674B78ED"/>
    <w:multiLevelType w:val="singleLevel"/>
    <w:tmpl w:val="C912446A"/>
    <w:lvl w:ilvl="0">
      <w:start w:val="6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6">
    <w:nsid w:val="67C54611"/>
    <w:multiLevelType w:val="multilevel"/>
    <w:tmpl w:val="5EBE0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7">
    <w:nsid w:val="694B33AC"/>
    <w:multiLevelType w:val="singleLevel"/>
    <w:tmpl w:val="34A2AF12"/>
    <w:lvl w:ilvl="0">
      <w:start w:val="2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>
    <w:nsid w:val="6E2E3520"/>
    <w:multiLevelType w:val="singleLevel"/>
    <w:tmpl w:val="9C7E1ACC"/>
    <w:lvl w:ilvl="0">
      <w:start w:val="1"/>
      <w:numFmt w:val="decimal"/>
      <w:lvlText w:val="6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9">
    <w:nsid w:val="73305714"/>
    <w:multiLevelType w:val="singleLevel"/>
    <w:tmpl w:val="E2D49C4E"/>
    <w:lvl w:ilvl="0">
      <w:start w:val="6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7A7E0600"/>
    <w:multiLevelType w:val="singleLevel"/>
    <w:tmpl w:val="DA20B4E4"/>
    <w:lvl w:ilvl="0">
      <w:start w:val="4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DA45D89"/>
    <w:multiLevelType w:val="singleLevel"/>
    <w:tmpl w:val="1850F46E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2">
    <w:nsid w:val="7E4B56F3"/>
    <w:multiLevelType w:val="singleLevel"/>
    <w:tmpl w:val="D0BA15D6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25"/>
  </w:num>
  <w:num w:numId="5">
    <w:abstractNumId w:val="0"/>
  </w:num>
  <w:num w:numId="6">
    <w:abstractNumId w:val="0"/>
    <w:lvlOverride w:ilvl="0">
      <w:lvl w:ilvl="0">
        <w:start w:val="7"/>
        <w:numFmt w:val="decimal"/>
        <w:lvlText w:val="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9"/>
  </w:num>
  <w:num w:numId="9">
    <w:abstractNumId w:val="21"/>
  </w:num>
  <w:num w:numId="10">
    <w:abstractNumId w:val="24"/>
  </w:num>
  <w:num w:numId="11">
    <w:abstractNumId w:val="3"/>
  </w:num>
  <w:num w:numId="12">
    <w:abstractNumId w:val="17"/>
  </w:num>
  <w:num w:numId="13">
    <w:abstractNumId w:val="23"/>
  </w:num>
  <w:num w:numId="14">
    <w:abstractNumId w:val="19"/>
  </w:num>
  <w:num w:numId="15">
    <w:abstractNumId w:val="6"/>
  </w:num>
  <w:num w:numId="16">
    <w:abstractNumId w:val="7"/>
  </w:num>
  <w:num w:numId="17">
    <w:abstractNumId w:val="27"/>
  </w:num>
  <w:num w:numId="18">
    <w:abstractNumId w:val="22"/>
  </w:num>
  <w:num w:numId="19">
    <w:abstractNumId w:val="8"/>
  </w:num>
  <w:num w:numId="20">
    <w:abstractNumId w:val="20"/>
  </w:num>
  <w:num w:numId="21">
    <w:abstractNumId w:val="20"/>
    <w:lvlOverride w:ilvl="0">
      <w:lvl w:ilvl="0">
        <w:start w:val="3"/>
        <w:numFmt w:val="decimal"/>
        <w:lvlText w:val="4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16"/>
  </w:num>
  <w:num w:numId="24">
    <w:abstractNumId w:val="12"/>
  </w:num>
  <w:num w:numId="25">
    <w:abstractNumId w:val="5"/>
  </w:num>
  <w:num w:numId="26">
    <w:abstractNumId w:val="15"/>
  </w:num>
  <w:num w:numId="27">
    <w:abstractNumId w:val="28"/>
  </w:num>
  <w:num w:numId="28">
    <w:abstractNumId w:val="10"/>
  </w:num>
  <w:num w:numId="29">
    <w:abstractNumId w:val="13"/>
  </w:num>
  <w:num w:numId="30">
    <w:abstractNumId w:val="29"/>
  </w:num>
  <w:num w:numId="31">
    <w:abstractNumId w:val="32"/>
  </w:num>
  <w:num w:numId="32">
    <w:abstractNumId w:val="1"/>
  </w:num>
  <w:num w:numId="33">
    <w:abstractNumId w:val="30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2"/>
    <w:rsid w:val="0000295A"/>
    <w:rsid w:val="00051016"/>
    <w:rsid w:val="0008274C"/>
    <w:rsid w:val="0008314C"/>
    <w:rsid w:val="000C2C17"/>
    <w:rsid w:val="000D2934"/>
    <w:rsid w:val="000D3101"/>
    <w:rsid w:val="00132F13"/>
    <w:rsid w:val="001336D8"/>
    <w:rsid w:val="001511B1"/>
    <w:rsid w:val="001E23E0"/>
    <w:rsid w:val="001E5427"/>
    <w:rsid w:val="0024380C"/>
    <w:rsid w:val="00273B1B"/>
    <w:rsid w:val="002E1189"/>
    <w:rsid w:val="00315DC5"/>
    <w:rsid w:val="00331302"/>
    <w:rsid w:val="003443DC"/>
    <w:rsid w:val="003B1A3B"/>
    <w:rsid w:val="003C785F"/>
    <w:rsid w:val="003D5084"/>
    <w:rsid w:val="003E3A2A"/>
    <w:rsid w:val="00446A66"/>
    <w:rsid w:val="0049281C"/>
    <w:rsid w:val="004F4843"/>
    <w:rsid w:val="005E6231"/>
    <w:rsid w:val="005F1BC2"/>
    <w:rsid w:val="00721A2C"/>
    <w:rsid w:val="007845A6"/>
    <w:rsid w:val="007B6DD6"/>
    <w:rsid w:val="007C2195"/>
    <w:rsid w:val="00804AD6"/>
    <w:rsid w:val="00836B81"/>
    <w:rsid w:val="008D6D63"/>
    <w:rsid w:val="008F7AAD"/>
    <w:rsid w:val="00985505"/>
    <w:rsid w:val="009B6A88"/>
    <w:rsid w:val="00A31566"/>
    <w:rsid w:val="00A51B7D"/>
    <w:rsid w:val="00A53D2E"/>
    <w:rsid w:val="00A82C38"/>
    <w:rsid w:val="00AF51B0"/>
    <w:rsid w:val="00B04FD3"/>
    <w:rsid w:val="00B70BAB"/>
    <w:rsid w:val="00BC6512"/>
    <w:rsid w:val="00C21ADB"/>
    <w:rsid w:val="00C36561"/>
    <w:rsid w:val="00C97EAB"/>
    <w:rsid w:val="00CC13C0"/>
    <w:rsid w:val="00CE7242"/>
    <w:rsid w:val="00DA1873"/>
    <w:rsid w:val="00E5792F"/>
    <w:rsid w:val="00E84C26"/>
    <w:rsid w:val="00F04DF6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rsid w:val="003B1A3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1A3B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1A3B"/>
    <w:pPr>
      <w:widowControl w:val="0"/>
      <w:autoSpaceDE w:val="0"/>
      <w:autoSpaceDN w:val="0"/>
      <w:adjustRightInd w:val="0"/>
      <w:spacing w:line="278" w:lineRule="exact"/>
      <w:ind w:firstLine="1027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1A3B"/>
    <w:pPr>
      <w:widowControl w:val="0"/>
      <w:autoSpaceDE w:val="0"/>
      <w:autoSpaceDN w:val="0"/>
      <w:adjustRightInd w:val="0"/>
      <w:spacing w:line="271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B1A3B"/>
    <w:pPr>
      <w:widowControl w:val="0"/>
      <w:autoSpaceDE w:val="0"/>
      <w:autoSpaceDN w:val="0"/>
      <w:adjustRightInd w:val="0"/>
      <w:spacing w:line="278" w:lineRule="exact"/>
      <w:ind w:firstLine="95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B1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B1A3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B1A3B"/>
    <w:rPr>
      <w:rFonts w:ascii="Courier New" w:hAnsi="Courier New" w:cs="Courier New"/>
      <w:sz w:val="18"/>
      <w:szCs w:val="18"/>
    </w:rPr>
  </w:style>
  <w:style w:type="character" w:customStyle="1" w:styleId="FontStyle44">
    <w:name w:val="Font Style44"/>
    <w:basedOn w:val="a0"/>
    <w:uiPriority w:val="99"/>
    <w:rsid w:val="003B1A3B"/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B6A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A88"/>
  </w:style>
  <w:style w:type="paragraph" w:styleId="a5">
    <w:name w:val="footer"/>
    <w:basedOn w:val="a"/>
    <w:link w:val="a6"/>
    <w:uiPriority w:val="99"/>
    <w:unhideWhenUsed/>
    <w:rsid w:val="009B6A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rsid w:val="003B1A3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1A3B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1A3B"/>
    <w:pPr>
      <w:widowControl w:val="0"/>
      <w:autoSpaceDE w:val="0"/>
      <w:autoSpaceDN w:val="0"/>
      <w:adjustRightInd w:val="0"/>
      <w:spacing w:line="278" w:lineRule="exact"/>
      <w:ind w:firstLine="1027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1A3B"/>
    <w:pPr>
      <w:widowControl w:val="0"/>
      <w:autoSpaceDE w:val="0"/>
      <w:autoSpaceDN w:val="0"/>
      <w:adjustRightInd w:val="0"/>
      <w:spacing w:line="271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B1A3B"/>
    <w:pPr>
      <w:widowControl w:val="0"/>
      <w:autoSpaceDE w:val="0"/>
      <w:autoSpaceDN w:val="0"/>
      <w:adjustRightInd w:val="0"/>
      <w:spacing w:line="278" w:lineRule="exact"/>
      <w:ind w:firstLine="95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B1A3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B1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B1A3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B1A3B"/>
    <w:rPr>
      <w:rFonts w:ascii="Courier New" w:hAnsi="Courier New" w:cs="Courier New"/>
      <w:sz w:val="18"/>
      <w:szCs w:val="18"/>
    </w:rPr>
  </w:style>
  <w:style w:type="character" w:customStyle="1" w:styleId="FontStyle44">
    <w:name w:val="Font Style44"/>
    <w:basedOn w:val="a0"/>
    <w:uiPriority w:val="99"/>
    <w:rsid w:val="003B1A3B"/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B6A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A88"/>
  </w:style>
  <w:style w:type="paragraph" w:styleId="a5">
    <w:name w:val="footer"/>
    <w:basedOn w:val="a"/>
    <w:link w:val="a6"/>
    <w:uiPriority w:val="99"/>
    <w:unhideWhenUsed/>
    <w:rsid w:val="009B6A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7B9-046E-42B0-BDB6-D47C5E90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2016-04-12T12:54:00Z</cp:lastPrinted>
  <dcterms:created xsi:type="dcterms:W3CDTF">2016-04-29T05:22:00Z</dcterms:created>
  <dcterms:modified xsi:type="dcterms:W3CDTF">2016-04-29T05:22:00Z</dcterms:modified>
</cp:coreProperties>
</file>