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C5" w:rsidRPr="000571C5" w:rsidRDefault="000571C5" w:rsidP="000571C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571C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Информация для инвалидов, заинтересованных в поступлении на                 государственную гражданскую службу </w:t>
      </w:r>
      <w:r w:rsidR="006C6524">
        <w:rPr>
          <w:rFonts w:ascii="Calibri" w:eastAsia="Times New Roman" w:hAnsi="Calibri" w:cs="Times New Roman"/>
          <w:b/>
          <w:sz w:val="28"/>
          <w:szCs w:val="28"/>
          <w:lang w:eastAsia="ru-RU"/>
        </w:rPr>
        <w:t>Республики Дагестан</w:t>
      </w:r>
    </w:p>
    <w:p w:rsidR="000571C5" w:rsidRPr="000571C5" w:rsidRDefault="000571C5" w:rsidP="000571C5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0571C5">
        <w:rPr>
          <w:rFonts w:ascii="Calibri" w:eastAsia="Times New Roman" w:hAnsi="Calibri" w:cs="Times New Roman"/>
          <w:sz w:val="28"/>
          <w:szCs w:val="28"/>
          <w:lang w:eastAsia="ru-RU"/>
        </w:rPr>
        <w:t>Уважаемые граждане!</w:t>
      </w:r>
    </w:p>
    <w:p w:rsidR="000571C5" w:rsidRPr="000571C5" w:rsidRDefault="000571C5" w:rsidP="006C6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0571C5">
        <w:rPr>
          <w:rFonts w:ascii="Calibri" w:eastAsia="Times New Roman" w:hAnsi="Calibri" w:cs="Times New Roman"/>
          <w:sz w:val="28"/>
          <w:lang w:eastAsia="ru-RU"/>
        </w:rPr>
        <w:t xml:space="preserve">Статьей </w:t>
      </w:r>
      <w:r w:rsidR="006C6524">
        <w:rPr>
          <w:rFonts w:ascii="Calibri" w:eastAsia="Times New Roman" w:hAnsi="Calibri" w:cs="Times New Roman"/>
          <w:sz w:val="28"/>
          <w:lang w:eastAsia="ru-RU"/>
        </w:rPr>
        <w:t>3</w:t>
      </w:r>
      <w:r w:rsidR="00F82D20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="006C6524">
        <w:rPr>
          <w:rFonts w:ascii="Calibri" w:eastAsia="Times New Roman" w:hAnsi="Calibri" w:cs="Calibri"/>
          <w:sz w:val="28"/>
          <w:szCs w:val="28"/>
          <w:lang w:eastAsia="ru-RU"/>
        </w:rPr>
        <w:t>Закона Республики Дагестан от 12 октября 2005 года №32</w:t>
      </w:r>
      <w:r w:rsidR="006C6524">
        <w:rPr>
          <w:rFonts w:ascii="Calibri" w:hAnsi="Calibri" w:cs="Calibri"/>
          <w:sz w:val="28"/>
          <w:szCs w:val="28"/>
        </w:rPr>
        <w:t>"О государственной гражданской службе Республики Дагестан"</w:t>
      </w:r>
      <w:r w:rsidR="00F82D20">
        <w:rPr>
          <w:rFonts w:ascii="Calibri" w:hAnsi="Calibri" w:cs="Calibri"/>
          <w:sz w:val="28"/>
          <w:szCs w:val="28"/>
        </w:rPr>
        <w:t xml:space="preserve"> </w:t>
      </w:r>
      <w:r w:rsidRPr="000571C5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="006C6524">
        <w:rPr>
          <w:rFonts w:ascii="Calibri" w:eastAsia="Times New Roman" w:hAnsi="Calibri" w:cs="Calibri"/>
          <w:sz w:val="28"/>
          <w:szCs w:val="28"/>
          <w:lang w:eastAsia="ru-RU"/>
        </w:rPr>
        <w:t>Республики Дагестан</w:t>
      </w:r>
      <w:r w:rsidRPr="000571C5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proofErr w:type="gramEnd"/>
      <w:r w:rsidRPr="000571C5">
        <w:rPr>
          <w:rFonts w:ascii="Calibri" w:eastAsia="Times New Roman" w:hAnsi="Calibri" w:cs="Times New Roman"/>
          <w:sz w:val="28"/>
          <w:lang w:eastAsia="ru-RU"/>
        </w:rPr>
        <w:t>, а также других обстоятельств, не связанных с профессиональными и деловыми качествами государственного гражданского служащего.</w:t>
      </w:r>
    </w:p>
    <w:p w:rsidR="000571C5" w:rsidRPr="000571C5" w:rsidRDefault="000571C5" w:rsidP="000571C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0571C5" w:rsidRPr="000571C5" w:rsidRDefault="000571C5" w:rsidP="000571C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571C5" w:rsidRPr="000571C5" w:rsidRDefault="000571C5" w:rsidP="000571C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0571C5" w:rsidRPr="000571C5" w:rsidRDefault="000571C5" w:rsidP="000571C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0571C5" w:rsidRPr="000571C5" w:rsidRDefault="000571C5" w:rsidP="000571C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0571C5" w:rsidRPr="000571C5" w:rsidRDefault="000571C5" w:rsidP="000571C5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</w:p>
    <w:p w:rsidR="000571C5" w:rsidRPr="000571C5" w:rsidRDefault="000571C5" w:rsidP="000571C5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Спасибо</w:t>
      </w:r>
    </w:p>
    <w:p w:rsidR="000571C5" w:rsidRPr="000571C5" w:rsidRDefault="000571C5" w:rsidP="000571C5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571C5">
        <w:rPr>
          <w:rFonts w:ascii="Calibri" w:eastAsia="Calibri" w:hAnsi="Calibri" w:cs="Times New Roman"/>
          <w:sz w:val="28"/>
        </w:rPr>
        <w:t>за проявленный интерес к гражданской службе!</w:t>
      </w:r>
    </w:p>
    <w:p w:rsidR="000571C5" w:rsidRPr="000571C5" w:rsidRDefault="000571C5" w:rsidP="000571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489A" w:rsidRDefault="007B489A"/>
    <w:sectPr w:rsidR="007B489A" w:rsidSect="004E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FC"/>
    <w:rsid w:val="000571C5"/>
    <w:rsid w:val="004E0B0B"/>
    <w:rsid w:val="005121FC"/>
    <w:rsid w:val="006C6524"/>
    <w:rsid w:val="007B489A"/>
    <w:rsid w:val="00AB4439"/>
    <w:rsid w:val="00F8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4</cp:revision>
  <dcterms:created xsi:type="dcterms:W3CDTF">2019-02-18T12:11:00Z</dcterms:created>
  <dcterms:modified xsi:type="dcterms:W3CDTF">2019-02-18T11:52:00Z</dcterms:modified>
</cp:coreProperties>
</file>